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51D" w:rsidRDefault="00A90925" w:rsidP="000F546F">
      <w:pPr>
        <w:pStyle w:val="Titre1"/>
        <w:ind w:left="0"/>
      </w:pPr>
      <w:r>
        <w:t>Préférences OPAC</w:t>
      </w:r>
      <w:r w:rsidR="00391E74">
        <w:tab/>
      </w:r>
      <w:r w:rsidR="00391E74">
        <w:tab/>
      </w:r>
      <w:r w:rsidR="00391E74">
        <w:tab/>
        <w:t>fin examen le 24/10/17</w:t>
      </w:r>
    </w:p>
    <w:p w:rsidR="000F546F" w:rsidRDefault="000F546F" w:rsidP="000F546F">
      <w:pPr>
        <w:ind w:left="0"/>
      </w:pPr>
      <w:r w:rsidRPr="00237EB8">
        <w:rPr>
          <w:highlight w:val="green"/>
        </w:rPr>
        <w:t>Anodin</w:t>
      </w:r>
    </w:p>
    <w:p w:rsidR="000F546F" w:rsidRDefault="000F546F" w:rsidP="000F546F">
      <w:pPr>
        <w:ind w:left="0"/>
      </w:pPr>
      <w:r w:rsidRPr="00237EB8">
        <w:rPr>
          <w:highlight w:val="yellow"/>
        </w:rPr>
        <w:t>Présenter options</w:t>
      </w:r>
    </w:p>
    <w:p w:rsidR="000F546F" w:rsidRDefault="000F546F" w:rsidP="000F546F">
      <w:pPr>
        <w:ind w:left="0"/>
      </w:pPr>
      <w:r w:rsidRPr="00237EB8">
        <w:rPr>
          <w:highlight w:val="cyan"/>
        </w:rPr>
        <w:t>Option choisie</w:t>
      </w:r>
    </w:p>
    <w:p w:rsidR="000F546F" w:rsidRDefault="000F546F" w:rsidP="000F546F">
      <w:pPr>
        <w:ind w:left="0"/>
      </w:pPr>
      <w:r w:rsidRPr="004B3F96">
        <w:rPr>
          <w:highlight w:val="red"/>
        </w:rPr>
        <w:t>Groupe Koha</w:t>
      </w:r>
    </w:p>
    <w:p w:rsidR="000F546F" w:rsidRPr="002D1CA1" w:rsidRDefault="000F546F" w:rsidP="000F546F">
      <w:pPr>
        <w:ind w:left="0"/>
        <w:rPr>
          <w:b/>
          <w:sz w:val="20"/>
          <w:szCs w:val="20"/>
        </w:rPr>
      </w:pPr>
      <w:r w:rsidRPr="002D1CA1">
        <w:rPr>
          <w:b/>
          <w:sz w:val="20"/>
          <w:szCs w:val="20"/>
        </w:rPr>
        <w:t>Gras : nouveau paramètre</w:t>
      </w:r>
    </w:p>
    <w:p w:rsidR="0025351D" w:rsidRDefault="00A90925" w:rsidP="000F546F">
      <w:pPr>
        <w:pStyle w:val="Titre2"/>
        <w:ind w:left="0" w:firstLine="0"/>
      </w:pPr>
      <w:r>
        <w:t>Apparence</w:t>
      </w:r>
    </w:p>
    <w:tbl>
      <w:tblPr>
        <w:tblStyle w:val="TableGrid"/>
        <w:tblW w:w="10560" w:type="dxa"/>
        <w:tblInd w:w="5" w:type="dxa"/>
        <w:tblCellMar>
          <w:top w:w="48" w:type="dxa"/>
          <w:left w:w="41" w:type="dxa"/>
          <w:right w:w="58" w:type="dxa"/>
        </w:tblCellMar>
        <w:tblLook w:val="04A0" w:firstRow="1" w:lastRow="0" w:firstColumn="1" w:lastColumn="0" w:noHBand="0" w:noVBand="1"/>
      </w:tblPr>
      <w:tblGrid>
        <w:gridCol w:w="2866"/>
        <w:gridCol w:w="7694"/>
      </w:tblGrid>
      <w:tr w:rsidR="0025351D" w:rsidRPr="000F546F" w:rsidTr="00391010">
        <w:trPr>
          <w:trHeight w:val="276"/>
        </w:trPr>
        <w:tc>
          <w:tcPr>
            <w:tcW w:w="2473" w:type="dxa"/>
            <w:tcBorders>
              <w:top w:val="single" w:sz="4" w:space="0" w:color="BCBCBC"/>
              <w:left w:val="single" w:sz="4" w:space="0" w:color="BCBCBC"/>
              <w:bottom w:val="single" w:sz="4" w:space="0" w:color="BCBCBC"/>
              <w:right w:val="single" w:sz="4" w:space="0" w:color="CCCCCC"/>
            </w:tcBorders>
          </w:tcPr>
          <w:p w:rsidR="0025351D" w:rsidRPr="000F546F" w:rsidRDefault="00A90925">
            <w:pPr>
              <w:spacing w:after="0" w:line="259" w:lineRule="auto"/>
              <w:ind w:left="0" w:right="127" w:firstLine="0"/>
              <w:jc w:val="center"/>
              <w:rPr>
                <w:b/>
                <w:sz w:val="20"/>
              </w:rPr>
            </w:pPr>
            <w:r w:rsidRPr="00E20A32">
              <w:rPr>
                <w:b/>
                <w:sz w:val="18"/>
              </w:rPr>
              <w:t>Préférences</w:t>
            </w:r>
          </w:p>
        </w:tc>
        <w:tc>
          <w:tcPr>
            <w:tcW w:w="8087" w:type="dxa"/>
            <w:tcBorders>
              <w:top w:val="single" w:sz="4" w:space="0" w:color="BCBCBC"/>
              <w:left w:val="single" w:sz="4" w:space="0" w:color="CCCCCC"/>
              <w:bottom w:val="single" w:sz="4" w:space="0" w:color="CCCCCC"/>
              <w:right w:val="single" w:sz="4" w:space="0" w:color="BCBCBC"/>
            </w:tcBorders>
          </w:tcPr>
          <w:p w:rsidR="0025351D" w:rsidRPr="000F546F" w:rsidRDefault="00A90925">
            <w:pPr>
              <w:spacing w:after="0" w:line="259" w:lineRule="auto"/>
              <w:ind w:left="18" w:right="0" w:firstLine="0"/>
              <w:jc w:val="center"/>
              <w:rPr>
                <w:b/>
                <w:sz w:val="20"/>
              </w:rPr>
            </w:pPr>
            <w:r w:rsidRPr="00E20A32">
              <w:rPr>
                <w:b/>
                <w:sz w:val="18"/>
              </w:rPr>
              <w:t>Valeur</w:t>
            </w:r>
          </w:p>
        </w:tc>
      </w:tr>
      <w:tr w:rsidR="0025351D" w:rsidTr="00391010">
        <w:trPr>
          <w:trHeight w:val="310"/>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cyan"/>
              </w:rPr>
              <w:t>BiblioDefaultView</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 xml:space="preserve">Montrer par défaut les notices bibliographiques dans la vue </w:t>
            </w:r>
            <w:r>
              <w:rPr>
                <w:noProof/>
              </w:rPr>
              <w:drawing>
                <wp:inline distT="0" distB="0" distL="0" distR="0" wp14:anchorId="082C025B" wp14:editId="1B62FF74">
                  <wp:extent cx="356616" cy="134112"/>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8"/>
                          <a:stretch>
                            <a:fillRect/>
                          </a:stretch>
                        </pic:blipFill>
                        <pic:spPr>
                          <a:xfrm>
                            <a:off x="0" y="0"/>
                            <a:ext cx="356616" cy="134112"/>
                          </a:xfrm>
                          <a:prstGeom prst="rect">
                            <a:avLst/>
                          </a:prstGeom>
                        </pic:spPr>
                      </pic:pic>
                    </a:graphicData>
                  </a:graphic>
                </wp:inline>
              </w:drawing>
            </w:r>
          </w:p>
          <w:p w:rsidR="002B4137" w:rsidRPr="002B4137" w:rsidRDefault="002B4137" w:rsidP="002B4137">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normale</w:t>
            </w:r>
          </w:p>
        </w:tc>
      </w:tr>
      <w:tr w:rsidR="0025351D" w:rsidTr="00391010">
        <w:trPr>
          <w:trHeight w:val="454"/>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cyan"/>
              </w:rPr>
              <w:t>COinSinOPACResults</w:t>
            </w:r>
          </w:p>
        </w:tc>
        <w:tc>
          <w:tcPr>
            <w:tcW w:w="808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3FEEC6EE" wp14:editId="46525E5E">
                  <wp:extent cx="582168" cy="134112"/>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9"/>
                          <a:stretch>
                            <a:fillRect/>
                          </a:stretch>
                        </pic:blipFill>
                        <pic:spPr>
                          <a:xfrm>
                            <a:off x="0" y="0"/>
                            <a:ext cx="582168" cy="134112"/>
                          </a:xfrm>
                          <a:prstGeom prst="rect">
                            <a:avLst/>
                          </a:prstGeom>
                        </pic:spPr>
                      </pic:pic>
                    </a:graphicData>
                  </a:graphic>
                </wp:inline>
              </w:drawing>
            </w:r>
            <w:r>
              <w:t xml:space="preserve"> les balises COinS / OpenURL / Z39.88 dans les pages de résultat de l'OPAC.</w:t>
            </w:r>
          </w:p>
          <w:p w:rsidR="0025351D" w:rsidRDefault="00A90925">
            <w:pPr>
              <w:spacing w:after="0" w:line="259" w:lineRule="auto"/>
              <w:ind w:left="14" w:right="0" w:firstLine="0"/>
            </w:pPr>
            <w:r>
              <w:t>Attention : cette option ralentit les temps de réponse de l'OPAC.</w:t>
            </w:r>
          </w:p>
          <w:p w:rsidR="002B4137" w:rsidRPr="002B4137" w:rsidRDefault="002B4137" w:rsidP="002B4137">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Ne pas inclure</w:t>
            </w:r>
          </w:p>
        </w:tc>
      </w:tr>
      <w:tr w:rsidR="0025351D" w:rsidTr="00391010">
        <w:trPr>
          <w:trHeight w:val="452"/>
        </w:trPr>
        <w:tc>
          <w:tcPr>
            <w:tcW w:w="2473" w:type="dxa"/>
            <w:tcBorders>
              <w:top w:val="single" w:sz="4" w:space="0" w:color="BCBCBC"/>
              <w:left w:val="single" w:sz="4" w:space="0" w:color="BCBCBC"/>
              <w:bottom w:val="single" w:sz="5"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green"/>
              </w:rPr>
              <w:t>DisplayOPACiconsXSLT</w:t>
            </w:r>
          </w:p>
        </w:tc>
        <w:tc>
          <w:tcPr>
            <w:tcW w:w="8087" w:type="dxa"/>
            <w:tcBorders>
              <w:top w:val="single" w:sz="4" w:space="0" w:color="BCBCBC"/>
              <w:left w:val="single" w:sz="4" w:space="0" w:color="CCCCCC"/>
              <w:bottom w:val="single" w:sz="5" w:space="0" w:color="CCCCCC"/>
              <w:right w:val="single" w:sz="4" w:space="0" w:color="BCBCBC"/>
            </w:tcBorders>
          </w:tcPr>
          <w:p w:rsidR="0025351D" w:rsidRDefault="00A90925">
            <w:pPr>
              <w:spacing w:after="0" w:line="259" w:lineRule="auto"/>
              <w:ind w:left="15" w:right="0" w:hanging="5"/>
            </w:pPr>
            <w:r>
              <w:rPr>
                <w:noProof/>
              </w:rPr>
              <w:drawing>
                <wp:inline distT="0" distB="0" distL="0" distR="0" wp14:anchorId="60FB280B" wp14:editId="1E3C1D6B">
                  <wp:extent cx="615696" cy="134112"/>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0"/>
                          <a:stretch>
                            <a:fillRect/>
                          </a:stretch>
                        </pic:blipFill>
                        <pic:spPr>
                          <a:xfrm>
                            <a:off x="0" y="0"/>
                            <a:ext cx="615696" cy="134112"/>
                          </a:xfrm>
                          <a:prstGeom prst="rect">
                            <a:avLst/>
                          </a:prstGeom>
                        </pic:spPr>
                      </pic:pic>
                    </a:graphicData>
                  </a:graphic>
                </wp:inline>
              </w:drawing>
            </w:r>
            <w:r>
              <w:t xml:space="preserve"> les icônes du format, du public et du type de document dans les résultats de recherche et les pages détaillées de l'OPAC (XSLT activée, et MARC21 uniquement).</w:t>
            </w:r>
          </w:p>
        </w:tc>
      </w:tr>
      <w:tr w:rsidR="0025351D" w:rsidTr="00391010">
        <w:trPr>
          <w:trHeight w:val="311"/>
        </w:trPr>
        <w:tc>
          <w:tcPr>
            <w:tcW w:w="2473" w:type="dxa"/>
            <w:tcBorders>
              <w:top w:val="single" w:sz="5"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cyan"/>
              </w:rPr>
            </w:pPr>
            <w:r w:rsidRPr="0044677D">
              <w:rPr>
                <w:sz w:val="16"/>
                <w:highlight w:val="cyan"/>
              </w:rPr>
              <w:t>GoogleIndicTransliteration</w:t>
            </w:r>
          </w:p>
        </w:tc>
        <w:tc>
          <w:tcPr>
            <w:tcW w:w="8087" w:type="dxa"/>
            <w:tcBorders>
              <w:top w:val="single" w:sz="5"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0341492C" wp14:editId="7AA0D268">
                  <wp:extent cx="374904" cy="134112"/>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1"/>
                          <a:stretch>
                            <a:fillRect/>
                          </a:stretch>
                        </pic:blipFill>
                        <pic:spPr>
                          <a:xfrm>
                            <a:off x="0" y="0"/>
                            <a:ext cx="374904" cy="134112"/>
                          </a:xfrm>
                          <a:prstGeom prst="rect">
                            <a:avLst/>
                          </a:prstGeom>
                        </pic:spPr>
                      </pic:pic>
                    </a:graphicData>
                  </a:graphic>
                </wp:inline>
              </w:drawing>
            </w:r>
            <w:r>
              <w:t xml:space="preserve"> GoogleIndicTransliteration à l'OPAC.</w:t>
            </w:r>
          </w:p>
          <w:p w:rsidR="002B4137" w:rsidRPr="002B4137" w:rsidRDefault="002B4137" w:rsidP="002B4137">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Masquer</w:t>
            </w:r>
          </w:p>
        </w:tc>
      </w:tr>
      <w:tr w:rsidR="0025351D" w:rsidTr="00391010">
        <w:trPr>
          <w:trHeight w:val="310"/>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cyan"/>
              </w:rPr>
            </w:pPr>
            <w:r w:rsidRPr="0044677D">
              <w:rPr>
                <w:sz w:val="16"/>
                <w:highlight w:val="cyan"/>
              </w:rPr>
              <w:t>hidelo</w:t>
            </w:r>
            <w:r w:rsidRPr="00C3504B">
              <w:rPr>
                <w:sz w:val="16"/>
                <w:highlight w:val="red"/>
              </w:rPr>
              <w:t>stitems</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06B4CD2F" wp14:editId="61302F9B">
                  <wp:extent cx="344424" cy="137160"/>
                  <wp:effectExtent l="0" t="0" r="0" b="0"/>
                  <wp:docPr id="16134" name="Picture 16134"/>
                  <wp:cNvGraphicFramePr/>
                  <a:graphic xmlns:a="http://schemas.openxmlformats.org/drawingml/2006/main">
                    <a:graphicData uri="http://schemas.openxmlformats.org/drawingml/2006/picture">
                      <pic:pic xmlns:pic="http://schemas.openxmlformats.org/drawingml/2006/picture">
                        <pic:nvPicPr>
                          <pic:cNvPr id="16134" name="Picture 16134"/>
                          <pic:cNvPicPr/>
                        </pic:nvPicPr>
                        <pic:blipFill>
                          <a:blip r:embed="rId12"/>
                          <a:stretch>
                            <a:fillRect/>
                          </a:stretch>
                        </pic:blipFill>
                        <pic:spPr>
                          <a:xfrm>
                            <a:off x="0" y="0"/>
                            <a:ext cx="344424" cy="137160"/>
                          </a:xfrm>
                          <a:prstGeom prst="rect">
                            <a:avLst/>
                          </a:prstGeom>
                        </pic:spPr>
                      </pic:pic>
                    </a:graphicData>
                  </a:graphic>
                </wp:inline>
              </w:drawing>
            </w:r>
            <w:r>
              <w:t xml:space="preserve"> les exemplaires perdus sur les pages de résultat et de détail.</w:t>
            </w:r>
          </w:p>
          <w:p w:rsidR="00C3504B" w:rsidRDefault="00C3504B">
            <w:pPr>
              <w:spacing w:after="0" w:line="259" w:lineRule="auto"/>
              <w:ind w:left="10" w:right="0" w:firstLine="0"/>
            </w:pPr>
            <w:r w:rsidRPr="00C3504B">
              <w:rPr>
                <w:i/>
                <w:color w:val="FF0000"/>
                <w:sz w:val="20"/>
                <w:szCs w:val="20"/>
              </w:rPr>
              <w:t>Withdrawn</w:t>
            </w:r>
            <w:r>
              <w:rPr>
                <w:color w:val="FF0000"/>
                <w:sz w:val="20"/>
                <w:szCs w:val="20"/>
              </w:rPr>
              <w:t xml:space="preserve"> et </w:t>
            </w:r>
            <w:r w:rsidRPr="00C3504B">
              <w:rPr>
                <w:i/>
                <w:color w:val="FF0000"/>
                <w:sz w:val="20"/>
                <w:szCs w:val="20"/>
              </w:rPr>
              <w:t>damage</w:t>
            </w:r>
            <w:r>
              <w:rPr>
                <w:color w:val="FF0000"/>
                <w:sz w:val="20"/>
                <w:szCs w:val="20"/>
              </w:rPr>
              <w:t xml:space="preserve"> ne sont pas impactés. Il est nécessaire de paramétrer l’index LOST de Zebra. OR le 8/3/2018</w:t>
            </w:r>
          </w:p>
          <w:p w:rsidR="00C3504B" w:rsidRDefault="00C3504B">
            <w:pPr>
              <w:spacing w:after="0" w:line="259" w:lineRule="auto"/>
              <w:ind w:left="10" w:right="0" w:firstLine="0"/>
            </w:pPr>
          </w:p>
          <w:p w:rsidR="002B4137" w:rsidRPr="002B4137" w:rsidRDefault="002B4137" w:rsidP="002B4137">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Cacher</w:t>
            </w:r>
          </w:p>
        </w:tc>
      </w:tr>
      <w:tr w:rsidR="0025351D" w:rsidTr="00391010">
        <w:trPr>
          <w:trHeight w:val="451"/>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6" w:line="259" w:lineRule="auto"/>
              <w:ind w:left="0" w:right="0" w:firstLine="0"/>
              <w:rPr>
                <w:sz w:val="16"/>
                <w:highlight w:val="cyan"/>
              </w:rPr>
            </w:pPr>
            <w:r w:rsidRPr="0044677D">
              <w:rPr>
                <w:sz w:val="16"/>
                <w:highlight w:val="cyan"/>
              </w:rPr>
              <w:t>HighlightOwnItemsOnOPAC</w:t>
            </w:r>
          </w:p>
          <w:p w:rsidR="0025351D" w:rsidRPr="0044677D" w:rsidRDefault="00A90925">
            <w:pPr>
              <w:spacing w:after="0" w:line="259" w:lineRule="auto"/>
              <w:ind w:left="0" w:right="0" w:firstLine="0"/>
              <w:rPr>
                <w:sz w:val="16"/>
                <w:highlight w:val="cyan"/>
              </w:rPr>
            </w:pPr>
            <w:r w:rsidRPr="0044677D">
              <w:rPr>
                <w:sz w:val="16"/>
                <w:highlight w:val="cyan"/>
              </w:rPr>
              <w:t>HighlightOwnItemsOnOPACWhich</w:t>
            </w:r>
          </w:p>
        </w:tc>
        <w:tc>
          <w:tcPr>
            <w:tcW w:w="808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5" w:right="27" w:hanging="5"/>
            </w:pPr>
            <w:r>
              <w:rPr>
                <w:noProof/>
              </w:rPr>
              <w:drawing>
                <wp:inline distT="0" distB="0" distL="0" distR="0" wp14:anchorId="109F3B9B" wp14:editId="47BE6B2C">
                  <wp:extent cx="643128" cy="134112"/>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3"/>
                          <a:stretch>
                            <a:fillRect/>
                          </a:stretch>
                        </pic:blipFill>
                        <pic:spPr>
                          <a:xfrm>
                            <a:off x="0" y="0"/>
                            <a:ext cx="643128" cy="134112"/>
                          </a:xfrm>
                          <a:prstGeom prst="rect">
                            <a:avLst/>
                          </a:prstGeom>
                        </pic:spPr>
                      </pic:pic>
                    </a:graphicData>
                  </a:graphic>
                </wp:inline>
              </w:drawing>
            </w:r>
            <w:r>
              <w:t xml:space="preserve"> résultats en provenance </w:t>
            </w:r>
            <w:r>
              <w:rPr>
                <w:noProof/>
              </w:rPr>
              <w:drawing>
                <wp:inline distT="0" distB="0" distL="0" distR="0" wp14:anchorId="6F2243DC" wp14:editId="109236B3">
                  <wp:extent cx="1094232" cy="137160"/>
                  <wp:effectExtent l="0" t="0" r="0" b="0"/>
                  <wp:docPr id="16135" name="Picture 16135"/>
                  <wp:cNvGraphicFramePr/>
                  <a:graphic xmlns:a="http://schemas.openxmlformats.org/drawingml/2006/main">
                    <a:graphicData uri="http://schemas.openxmlformats.org/drawingml/2006/picture">
                      <pic:pic xmlns:pic="http://schemas.openxmlformats.org/drawingml/2006/picture">
                        <pic:nvPicPr>
                          <pic:cNvPr id="16135" name="Picture 16135"/>
                          <pic:cNvPicPr/>
                        </pic:nvPicPr>
                        <pic:blipFill>
                          <a:blip r:embed="rId14"/>
                          <a:stretch>
                            <a:fillRect/>
                          </a:stretch>
                        </pic:blipFill>
                        <pic:spPr>
                          <a:xfrm>
                            <a:off x="0" y="0"/>
                            <a:ext cx="1094232" cy="137160"/>
                          </a:xfrm>
                          <a:prstGeom prst="rect">
                            <a:avLst/>
                          </a:prstGeom>
                        </pic:spPr>
                      </pic:pic>
                    </a:graphicData>
                  </a:graphic>
                </wp:inline>
              </w:drawing>
            </w:r>
            <w:r>
              <w:tab/>
              <w:t xml:space="preserve"> en mettant les résultats en avant et en augmentant la taille ou en surlignant les colonnes pour ces résultats. (Non-XSLT seulement)</w:t>
            </w:r>
          </w:p>
          <w:p w:rsidR="002B4137" w:rsidRPr="002B4137" w:rsidRDefault="002B4137" w:rsidP="002B4137">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s</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Ne souligne pas ; du site d’origine de l’usager</w:t>
            </w:r>
          </w:p>
        </w:tc>
      </w:tr>
      <w:tr w:rsidR="0025351D" w:rsidTr="00391010">
        <w:trPr>
          <w:trHeight w:val="331"/>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green"/>
              </w:rPr>
            </w:pPr>
            <w:r w:rsidRPr="0044677D">
              <w:rPr>
                <w:sz w:val="16"/>
                <w:highlight w:val="green"/>
              </w:rPr>
              <w:t>LibraryName</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tabs>
                <w:tab w:val="center" w:pos="4224"/>
              </w:tabs>
              <w:spacing w:after="0" w:line="259" w:lineRule="auto"/>
              <w:ind w:left="0" w:right="0" w:firstLine="0"/>
            </w:pPr>
            <w:r>
              <w:t xml:space="preserve">Afficher </w:t>
            </w:r>
            <w:r>
              <w:rPr>
                <w:noProof/>
              </w:rPr>
              <w:drawing>
                <wp:inline distT="0" distB="0" distL="0" distR="0" wp14:anchorId="54493A88" wp14:editId="18575484">
                  <wp:extent cx="1719072" cy="146304"/>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5"/>
                          <a:stretch>
                            <a:fillRect/>
                          </a:stretch>
                        </pic:blipFill>
                        <pic:spPr>
                          <a:xfrm>
                            <a:off x="0" y="0"/>
                            <a:ext cx="1719072" cy="146304"/>
                          </a:xfrm>
                          <a:prstGeom prst="rect">
                            <a:avLst/>
                          </a:prstGeom>
                        </pic:spPr>
                      </pic:pic>
                    </a:graphicData>
                  </a:graphic>
                </wp:inline>
              </w:drawing>
            </w:r>
            <w:r>
              <w:tab/>
              <w:t xml:space="preserve"> à l'OPAC comme nom de la bibliothèque.</w:t>
            </w:r>
          </w:p>
          <w:p w:rsidR="00995FB3" w:rsidRDefault="00995FB3" w:rsidP="00995FB3">
            <w:pPr>
              <w:tabs>
                <w:tab w:val="center" w:pos="4224"/>
              </w:tabs>
              <w:spacing w:after="0" w:line="259" w:lineRule="auto"/>
              <w:ind w:left="0" w:right="0" w:firstLine="0"/>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s</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Bibliothèque de l’Enssib</w:t>
            </w:r>
          </w:p>
        </w:tc>
      </w:tr>
      <w:tr w:rsidR="0025351D" w:rsidTr="00391010">
        <w:trPr>
          <w:trHeight w:val="394"/>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green"/>
              </w:rPr>
            </w:pPr>
            <w:r w:rsidRPr="0044677D">
              <w:rPr>
                <w:sz w:val="16"/>
                <w:highlight w:val="green"/>
              </w:rPr>
              <w:t>NoLoginInstructions</w:t>
            </w:r>
          </w:p>
        </w:tc>
        <w:tc>
          <w:tcPr>
            <w:tcW w:w="808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4" w:right="2393" w:firstLine="0"/>
            </w:pPr>
            <w:r>
              <w:t xml:space="preserve">Afficher le code HTML suivant sur le formulaire d'authentification des adhérents à l'OPAC. </w:t>
            </w:r>
            <w:r>
              <w:rPr>
                <w:color w:val="004D99"/>
              </w:rPr>
              <w:t>Cliquer pour modifier</w:t>
            </w:r>
          </w:p>
        </w:tc>
      </w:tr>
      <w:tr w:rsidR="0025351D" w:rsidTr="00391010">
        <w:trPr>
          <w:trHeight w:val="900"/>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391010">
              <w:rPr>
                <w:b/>
                <w:sz w:val="20"/>
                <w:highlight w:val="cyan"/>
              </w:rPr>
              <w:t>OpacAdditionalStyleshee</w:t>
            </w:r>
            <w:r w:rsidRPr="00391010">
              <w:rPr>
                <w:sz w:val="16"/>
                <w:highlight w:val="cyan"/>
              </w:rPr>
              <w:t>t</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tabs>
                <w:tab w:val="center" w:pos="5971"/>
              </w:tabs>
              <w:spacing w:after="0" w:line="259" w:lineRule="auto"/>
              <w:ind w:left="0" w:right="0" w:firstLine="0"/>
            </w:pPr>
            <w:r>
              <w:t xml:space="preserve">Inclure la feuille de style CSS supplémentaire </w:t>
            </w:r>
            <w:r>
              <w:rPr>
                <w:noProof/>
              </w:rPr>
              <w:drawing>
                <wp:inline distT="0" distB="0" distL="0" distR="0" wp14:anchorId="69520F03" wp14:editId="0C16D5BD">
                  <wp:extent cx="1725168" cy="143256"/>
                  <wp:effectExtent l="0" t="0" r="0" b="0"/>
                  <wp:docPr id="16136" name="Picture 16136"/>
                  <wp:cNvGraphicFramePr/>
                  <a:graphic xmlns:a="http://schemas.openxmlformats.org/drawingml/2006/main">
                    <a:graphicData uri="http://schemas.openxmlformats.org/drawingml/2006/picture">
                      <pic:pic xmlns:pic="http://schemas.openxmlformats.org/drawingml/2006/picture">
                        <pic:nvPicPr>
                          <pic:cNvPr id="16136" name="Picture 16136"/>
                          <pic:cNvPicPr/>
                        </pic:nvPicPr>
                        <pic:blipFill>
                          <a:blip r:embed="rId16"/>
                          <a:stretch>
                            <a:fillRect/>
                          </a:stretch>
                        </pic:blipFill>
                        <pic:spPr>
                          <a:xfrm>
                            <a:off x="0" y="0"/>
                            <a:ext cx="1725168" cy="143256"/>
                          </a:xfrm>
                          <a:prstGeom prst="rect">
                            <a:avLst/>
                          </a:prstGeom>
                        </pic:spPr>
                      </pic:pic>
                    </a:graphicData>
                  </a:graphic>
                </wp:inline>
              </w:drawing>
            </w:r>
            <w:r>
              <w:tab/>
              <w:t xml:space="preserve"> pour outrepasser les paramètres</w:t>
            </w:r>
          </w:p>
          <w:p w:rsidR="0025351D" w:rsidRDefault="00A90925">
            <w:pPr>
              <w:spacing w:after="0" w:line="259" w:lineRule="auto"/>
              <w:ind w:left="14" w:right="0" w:firstLine="0"/>
            </w:pPr>
            <w:r>
              <w:t>spécifiques depuis la feuille de style par défaut (laisser vide pour désactiver). Inscrivez juste le nom du fichier, un chemin local complet ou une URL complète commençant par http:// (si le fichier est sur un serveur distant). Merci de noter que si seul un nom de fichier est entré, le fichier devra se trouver dans le sous-dossier css pour chaque thème et langage actif dans le dossier des modèles de Koha. Un chemin local est attendu pour démarrer depuis votre fichier HTTP source.</w:t>
            </w:r>
          </w:p>
          <w:p w:rsidR="002B4137" w:rsidRDefault="002B4137">
            <w:pPr>
              <w:spacing w:after="0" w:line="259" w:lineRule="auto"/>
              <w:ind w:left="14" w:right="0" w:firstLine="0"/>
            </w:pPr>
          </w:p>
          <w:p w:rsidR="002B4137" w:rsidRPr="002B4137" w:rsidRDefault="00391010">
            <w:pPr>
              <w:spacing w:after="0" w:line="259" w:lineRule="auto"/>
              <w:ind w:left="14" w:right="0" w:firstLine="0"/>
              <w:rPr>
                <w:rFonts w:asciiTheme="minorHAnsi" w:hAnsiTheme="minorHAnsi"/>
                <w:sz w:val="20"/>
                <w:szCs w:val="20"/>
              </w:rPr>
            </w:pPr>
            <w:r w:rsidRPr="00C330D4">
              <w:rPr>
                <w:color w:val="FF0000"/>
                <w:sz w:val="20"/>
                <w:szCs w:val="20"/>
              </w:rPr>
              <w:t xml:space="preserve">Pas utilisation de feuilles de style supplémentaires par principe sauf si besoin ponctuel particulier (pour les périodiques notamment). </w:t>
            </w:r>
            <w:r>
              <w:rPr>
                <w:color w:val="FF0000"/>
                <w:sz w:val="20"/>
                <w:szCs w:val="20"/>
              </w:rPr>
              <w:t>OR le 25/01/2018</w:t>
            </w:r>
          </w:p>
        </w:tc>
      </w:tr>
      <w:tr w:rsidR="0025351D" w:rsidTr="00391010">
        <w:trPr>
          <w:trHeight w:val="310"/>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cyan"/>
              </w:rPr>
              <w:t>OpacAddMastheadLibraryPulldown</w:t>
            </w:r>
          </w:p>
        </w:tc>
        <w:tc>
          <w:tcPr>
            <w:tcW w:w="808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6312597F" wp14:editId="520052EC">
                  <wp:extent cx="600456" cy="137160"/>
                  <wp:effectExtent l="0" t="0" r="0" b="0"/>
                  <wp:docPr id="16137" name="Picture 16137"/>
                  <wp:cNvGraphicFramePr/>
                  <a:graphic xmlns:a="http://schemas.openxmlformats.org/drawingml/2006/main">
                    <a:graphicData uri="http://schemas.openxmlformats.org/drawingml/2006/picture">
                      <pic:pic xmlns:pic="http://schemas.openxmlformats.org/drawingml/2006/picture">
                        <pic:nvPicPr>
                          <pic:cNvPr id="16137" name="Picture 16137"/>
                          <pic:cNvPicPr/>
                        </pic:nvPicPr>
                        <pic:blipFill>
                          <a:blip r:embed="rId17"/>
                          <a:stretch>
                            <a:fillRect/>
                          </a:stretch>
                        </pic:blipFill>
                        <pic:spPr>
                          <a:xfrm>
                            <a:off x="0" y="0"/>
                            <a:ext cx="600456" cy="137160"/>
                          </a:xfrm>
                          <a:prstGeom prst="rect">
                            <a:avLst/>
                          </a:prstGeom>
                        </pic:spPr>
                      </pic:pic>
                    </a:graphicData>
                  </a:graphic>
                </wp:inline>
              </w:drawing>
            </w:r>
            <w:r>
              <w:t xml:space="preserve"> un menu de sélection de la bibliothèque dans les en-têtes de l'OPAC.</w:t>
            </w:r>
          </w:p>
          <w:p w:rsidR="002B4137" w:rsidRDefault="002B4137" w:rsidP="002B4137">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Ne pas ajouter</w:t>
            </w:r>
          </w:p>
        </w:tc>
      </w:tr>
      <w:tr w:rsidR="0025351D" w:rsidTr="00391010">
        <w:trPr>
          <w:trHeight w:val="626"/>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2B4137">
              <w:rPr>
                <w:sz w:val="16"/>
                <w:highlight w:val="cyan"/>
              </w:rPr>
              <w:t>OPACBaseURL</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tabs>
                <w:tab w:val="right" w:pos="7435"/>
              </w:tabs>
              <w:spacing w:after="0" w:line="259" w:lineRule="auto"/>
              <w:ind w:left="0" w:right="0" w:firstLine="0"/>
            </w:pPr>
            <w:r>
              <w:t xml:space="preserve">opac.pref#OPACBaseURL# L'adresse de l'OPAC est </w:t>
            </w:r>
            <w:r>
              <w:rPr>
                <w:noProof/>
              </w:rPr>
              <w:drawing>
                <wp:inline distT="0" distB="0" distL="0" distR="0" wp14:anchorId="717A1640" wp14:editId="73B49261">
                  <wp:extent cx="1719072" cy="146304"/>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8"/>
                          <a:stretch>
                            <a:fillRect/>
                          </a:stretch>
                        </pic:blipFill>
                        <pic:spPr>
                          <a:xfrm>
                            <a:off x="0" y="0"/>
                            <a:ext cx="1719072" cy="146304"/>
                          </a:xfrm>
                          <a:prstGeom prst="rect">
                            <a:avLst/>
                          </a:prstGeom>
                        </pic:spPr>
                      </pic:pic>
                    </a:graphicData>
                  </a:graphic>
                </wp:inline>
              </w:drawing>
            </w:r>
            <w:r>
              <w:tab/>
              <w:t xml:space="preserve"> opac.pref#OPACBaseURL# . Ça doit</w:t>
            </w:r>
          </w:p>
          <w:p w:rsidR="0025351D" w:rsidRDefault="00A90925">
            <w:pPr>
              <w:spacing w:after="0" w:line="259" w:lineRule="auto"/>
              <w:ind w:left="14" w:right="0" w:firstLine="0"/>
            </w:pPr>
            <w:r>
              <w:t>être une URL complète, commençant par http:// ou https://. Ne pas inclure de barre oblique dans l'URL. (Ça doir être rempli correctement pour les RSS, unAPI, et les plugins de recherche pour que ça marche.)</w:t>
            </w:r>
          </w:p>
          <w:p w:rsidR="002B4137" w:rsidRDefault="002B4137" w:rsidP="002B4137">
            <w:pPr>
              <w:spacing w:after="0" w:line="259" w:lineRule="auto"/>
              <w:ind w:left="14"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hyperlink r:id="rId19" w:history="1">
              <w:r w:rsidRPr="00BE56A5">
                <w:rPr>
                  <w:rStyle w:val="Lienhypertexte"/>
                  <w:rFonts w:asciiTheme="minorHAnsi" w:hAnsiTheme="minorHAnsi"/>
                  <w:sz w:val="20"/>
                  <w:bdr w:val="single" w:sz="4" w:space="0" w:color="auto"/>
                  <w:shd w:val="clear" w:color="auto" w:fill="5B9BD5" w:themeFill="accent1"/>
                </w:rPr>
                <w:t>http</w:t>
              </w:r>
              <w:r w:rsidRPr="00160F19">
                <w:rPr>
                  <w:rStyle w:val="Lienhypertexte"/>
                  <w:rFonts w:asciiTheme="minorHAnsi" w:hAnsiTheme="minorHAnsi"/>
                  <w:b/>
                  <w:i/>
                  <w:sz w:val="20"/>
                  <w:bdr w:val="single" w:sz="4" w:space="0" w:color="auto"/>
                  <w:shd w:val="clear" w:color="auto" w:fill="5B9BD5" w:themeFill="accent1"/>
                </w:rPr>
                <w:t>s</w:t>
              </w:r>
              <w:r w:rsidRPr="00BE56A5">
                <w:rPr>
                  <w:rStyle w:val="Lienhypertexte"/>
                  <w:rFonts w:asciiTheme="minorHAnsi" w:hAnsiTheme="minorHAnsi"/>
                  <w:sz w:val="20"/>
                  <w:bdr w:val="single" w:sz="4" w:space="0" w:color="auto"/>
                  <w:shd w:val="clear" w:color="auto" w:fill="5B9BD5" w:themeFill="accent1"/>
                </w:rPr>
                <w:t>://cataloguebib.enssib.fr</w:t>
              </w:r>
            </w:hyperlink>
          </w:p>
          <w:p w:rsidR="00995FB3" w:rsidRPr="00261E9A" w:rsidRDefault="00995FB3" w:rsidP="002B4137">
            <w:pPr>
              <w:spacing w:after="0" w:line="259" w:lineRule="auto"/>
              <w:ind w:left="14" w:right="0" w:firstLine="0"/>
              <w:rPr>
                <w:rFonts w:asciiTheme="minorHAnsi" w:hAnsiTheme="minorHAnsi"/>
                <w:color w:val="FF0000"/>
                <w:sz w:val="20"/>
                <w:szCs w:val="20"/>
              </w:rPr>
            </w:pPr>
            <w:r w:rsidRPr="00995FB3">
              <w:rPr>
                <w:rFonts w:asciiTheme="minorHAnsi" w:hAnsiTheme="minorHAnsi"/>
                <w:color w:val="7030A0"/>
                <w:sz w:val="20"/>
                <w:szCs w:val="20"/>
              </w:rPr>
              <w:t>Permet de choisir l’adresse (URL) de b</w:t>
            </w:r>
            <w:r w:rsidR="00261E9A">
              <w:rPr>
                <w:rFonts w:asciiTheme="minorHAnsi" w:hAnsiTheme="minorHAnsi"/>
                <w:color w:val="7030A0"/>
                <w:sz w:val="20"/>
                <w:szCs w:val="20"/>
              </w:rPr>
              <w:t>a</w:t>
            </w:r>
            <w:r w:rsidRPr="00995FB3">
              <w:rPr>
                <w:rFonts w:asciiTheme="minorHAnsi" w:hAnsiTheme="minorHAnsi"/>
                <w:color w:val="7030A0"/>
                <w:sz w:val="20"/>
                <w:szCs w:val="20"/>
              </w:rPr>
              <w:t xml:space="preserve">se pour l’opac. http:// est ajouté automatiquement. </w:t>
            </w:r>
            <w:r w:rsidRPr="00261E9A">
              <w:rPr>
                <w:rFonts w:asciiTheme="minorHAnsi" w:hAnsiTheme="minorHAnsi"/>
                <w:color w:val="FF0000"/>
                <w:sz w:val="20"/>
                <w:szCs w:val="20"/>
              </w:rPr>
              <w:t>Ne pas modifi</w:t>
            </w:r>
            <w:r w:rsidR="00A55C38">
              <w:rPr>
                <w:rFonts w:asciiTheme="minorHAnsi" w:hAnsiTheme="minorHAnsi"/>
                <w:color w:val="FF0000"/>
                <w:sz w:val="20"/>
                <w:szCs w:val="20"/>
              </w:rPr>
              <w:t>er</w:t>
            </w:r>
            <w:r w:rsidRPr="00261E9A">
              <w:rPr>
                <w:rFonts w:asciiTheme="minorHAnsi" w:hAnsiTheme="minorHAnsi"/>
                <w:color w:val="FF0000"/>
                <w:sz w:val="20"/>
                <w:szCs w:val="20"/>
              </w:rPr>
              <w:t xml:space="preserve"> après installation. </w:t>
            </w:r>
          </w:p>
          <w:p w:rsidR="002B4137" w:rsidRDefault="002B4137" w:rsidP="002B4137">
            <w:pPr>
              <w:spacing w:after="0" w:line="259" w:lineRule="auto"/>
              <w:ind w:left="14" w:right="0" w:firstLine="0"/>
            </w:pPr>
          </w:p>
        </w:tc>
      </w:tr>
      <w:tr w:rsidR="0025351D" w:rsidRPr="0081613C" w:rsidTr="00391010">
        <w:trPr>
          <w:trHeight w:val="394"/>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green"/>
              </w:rPr>
              <w:t>opaccredits</w:t>
            </w:r>
          </w:p>
        </w:tc>
        <w:tc>
          <w:tcPr>
            <w:tcW w:w="8087" w:type="dxa"/>
            <w:tcBorders>
              <w:top w:val="single" w:sz="4" w:space="0" w:color="CCCCCC"/>
              <w:left w:val="single" w:sz="4" w:space="0" w:color="CCCCCC"/>
              <w:bottom w:val="single" w:sz="4" w:space="0" w:color="BCBCBC"/>
              <w:right w:val="single" w:sz="4" w:space="0" w:color="BCBCBC"/>
            </w:tcBorders>
          </w:tcPr>
          <w:p w:rsidR="00995FB3" w:rsidRPr="00E61469" w:rsidRDefault="00995FB3">
            <w:pPr>
              <w:spacing w:after="0" w:line="259" w:lineRule="auto"/>
              <w:ind w:left="14" w:right="3548" w:firstLine="0"/>
              <w:jc w:val="both"/>
              <w:rPr>
                <w:lang w:val="en-US"/>
              </w:rPr>
            </w:pPr>
          </w:p>
        </w:tc>
      </w:tr>
      <w:tr w:rsidR="0025351D" w:rsidTr="00391010">
        <w:trPr>
          <w:trHeight w:val="395"/>
        </w:trPr>
        <w:tc>
          <w:tcPr>
            <w:tcW w:w="2473" w:type="dxa"/>
            <w:tcBorders>
              <w:top w:val="single" w:sz="4" w:space="0" w:color="BCBCBC"/>
              <w:left w:val="single" w:sz="4" w:space="0" w:color="BCBCBC"/>
              <w:bottom w:val="single" w:sz="5" w:space="0" w:color="BCBCBC"/>
              <w:right w:val="single" w:sz="4" w:space="0" w:color="CCCCCC"/>
            </w:tcBorders>
          </w:tcPr>
          <w:p w:rsidR="0025351D" w:rsidRPr="0044677D" w:rsidRDefault="00A90925">
            <w:pPr>
              <w:spacing w:after="0" w:line="259" w:lineRule="auto"/>
              <w:ind w:left="0" w:right="0" w:firstLine="0"/>
              <w:rPr>
                <w:b/>
                <w:sz w:val="16"/>
              </w:rPr>
            </w:pPr>
            <w:r w:rsidRPr="00391010">
              <w:rPr>
                <w:b/>
                <w:sz w:val="20"/>
                <w:highlight w:val="cyan"/>
              </w:rPr>
              <w:t>OpacCustomSearch</w:t>
            </w:r>
          </w:p>
        </w:tc>
        <w:tc>
          <w:tcPr>
            <w:tcW w:w="8087" w:type="dxa"/>
            <w:tcBorders>
              <w:top w:val="single" w:sz="4" w:space="0" w:color="BCBCBC"/>
              <w:left w:val="single" w:sz="4" w:space="0" w:color="CCCCCC"/>
              <w:bottom w:val="single" w:sz="5" w:space="0" w:color="CCCCCC"/>
              <w:right w:val="single" w:sz="4" w:space="0" w:color="BCBCBC"/>
            </w:tcBorders>
          </w:tcPr>
          <w:p w:rsidR="0025351D" w:rsidRDefault="00A90925">
            <w:pPr>
              <w:spacing w:after="0" w:line="259" w:lineRule="auto"/>
              <w:ind w:left="14" w:right="2350" w:firstLine="0"/>
              <w:rPr>
                <w:color w:val="004D99"/>
              </w:rPr>
            </w:pPr>
            <w:r>
              <w:t xml:space="preserve">Remplacer la boîte de recherche en haut des pages de l'OPAC par le code HTML suivant : </w:t>
            </w:r>
            <w:r>
              <w:rPr>
                <w:color w:val="004D99"/>
              </w:rPr>
              <w:t>Cliquer pour modifier</w:t>
            </w:r>
          </w:p>
          <w:p w:rsidR="00160F19" w:rsidRDefault="00391010" w:rsidP="00391010">
            <w:pPr>
              <w:spacing w:after="0" w:line="259" w:lineRule="auto"/>
              <w:ind w:left="14" w:right="120" w:firstLine="0"/>
              <w:rPr>
                <w:color w:val="7030A0"/>
                <w:sz w:val="20"/>
                <w:szCs w:val="20"/>
              </w:rPr>
            </w:pPr>
            <w:r>
              <w:rPr>
                <w:color w:val="7030A0"/>
                <w:sz w:val="20"/>
                <w:szCs w:val="20"/>
              </w:rPr>
              <w:t>Si on l’utilisait, ce serait conservé d’une version Koha à l’autre. OR le 25/01/2018</w:t>
            </w:r>
          </w:p>
          <w:p w:rsidR="001214B3" w:rsidRDefault="001214B3" w:rsidP="00391010">
            <w:pPr>
              <w:spacing w:after="0" w:line="259" w:lineRule="auto"/>
              <w:ind w:left="14" w:right="120" w:firstLine="0"/>
            </w:pPr>
            <w:r>
              <w:rPr>
                <w:color w:val="7030A0"/>
                <w:sz w:val="20"/>
                <w:szCs w:val="20"/>
              </w:rPr>
              <w:t xml:space="preserve">Sert à personnaliser la barre de recherche, par exemple en la remplaçant par la barre de recherche d’EDS. </w:t>
            </w:r>
          </w:p>
        </w:tc>
      </w:tr>
      <w:tr w:rsidR="0025351D" w:rsidTr="00391010">
        <w:trPr>
          <w:trHeight w:val="452"/>
        </w:trPr>
        <w:tc>
          <w:tcPr>
            <w:tcW w:w="2473" w:type="dxa"/>
            <w:tcBorders>
              <w:top w:val="single" w:sz="5"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red"/>
              </w:rPr>
            </w:pPr>
            <w:r w:rsidRPr="00391010">
              <w:rPr>
                <w:sz w:val="16"/>
                <w:highlight w:val="green"/>
              </w:rPr>
              <w:t>OPACDisplay856uAsImage</w:t>
            </w:r>
          </w:p>
        </w:tc>
        <w:tc>
          <w:tcPr>
            <w:tcW w:w="8087" w:type="dxa"/>
            <w:tcBorders>
              <w:top w:val="single" w:sz="5" w:space="0" w:color="CCCCCC"/>
              <w:left w:val="single" w:sz="4" w:space="0" w:color="CCCCCC"/>
              <w:bottom w:val="single" w:sz="4" w:space="0" w:color="BCBCBC"/>
              <w:right w:val="single" w:sz="4" w:space="0" w:color="BCBCBC"/>
            </w:tcBorders>
          </w:tcPr>
          <w:p w:rsidR="0025351D" w:rsidRDefault="00A90925">
            <w:pPr>
              <w:spacing w:after="0" w:line="259" w:lineRule="auto"/>
              <w:ind w:left="14" w:right="0" w:firstLine="0"/>
              <w:jc w:val="both"/>
            </w:pPr>
            <w:r>
              <w:t xml:space="preserve">Afficher l'URI du champ 856$u comme une image sur les pages </w:t>
            </w:r>
            <w:r>
              <w:rPr>
                <w:noProof/>
              </w:rPr>
              <w:drawing>
                <wp:inline distT="0" distB="0" distL="0" distR="0" wp14:anchorId="71607A1D" wp14:editId="1D399383">
                  <wp:extent cx="816864" cy="134112"/>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
                          <a:stretch>
                            <a:fillRect/>
                          </a:stretch>
                        </pic:blipFill>
                        <pic:spPr>
                          <a:xfrm>
                            <a:off x="0" y="0"/>
                            <a:ext cx="816864" cy="134112"/>
                          </a:xfrm>
                          <a:prstGeom prst="rect">
                            <a:avLst/>
                          </a:prstGeom>
                        </pic:spPr>
                      </pic:pic>
                    </a:graphicData>
                  </a:graphic>
                </wp:inline>
              </w:drawing>
            </w:r>
            <w:r>
              <w:t xml:space="preserve"> Note : L'option OPACXSLT correspondante doit être activée.</w:t>
            </w:r>
          </w:p>
          <w:p w:rsidR="00160F19" w:rsidRDefault="00160F19">
            <w:pPr>
              <w:spacing w:after="0" w:line="259" w:lineRule="auto"/>
              <w:ind w:left="14" w:right="0" w:firstLine="0"/>
              <w:jc w:val="both"/>
              <w:rPr>
                <w:rFonts w:asciiTheme="minorHAnsi" w:hAnsiTheme="minorHAnsi"/>
                <w:color w:val="7030A0"/>
                <w:sz w:val="20"/>
                <w:szCs w:val="20"/>
              </w:rPr>
            </w:pPr>
            <w:r>
              <w:rPr>
                <w:rFonts w:asciiTheme="minorHAnsi" w:hAnsiTheme="minorHAnsi"/>
                <w:color w:val="7030A0"/>
                <w:sz w:val="20"/>
                <w:szCs w:val="20"/>
              </w:rPr>
              <w:t>OU BIEN seulement détail, ou seulement résultat</w:t>
            </w:r>
          </w:p>
          <w:p w:rsidR="00160F19" w:rsidRDefault="00391010" w:rsidP="00160F19">
            <w:pPr>
              <w:spacing w:after="0" w:line="259" w:lineRule="auto"/>
              <w:ind w:left="14" w:right="0" w:firstLine="0"/>
              <w:jc w:val="both"/>
            </w:pPr>
            <w:r>
              <w:rPr>
                <w:color w:val="7030A0"/>
                <w:sz w:val="20"/>
                <w:szCs w:val="20"/>
              </w:rPr>
              <w:t>Valable pour MARC 21 uniquement</w:t>
            </w:r>
          </w:p>
        </w:tc>
      </w:tr>
      <w:tr w:rsidR="0025351D" w:rsidTr="00391010">
        <w:trPr>
          <w:trHeight w:val="506"/>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cyan"/>
              </w:rPr>
              <w:t>OpacExportOptions</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 xml:space="preserve">opac.pref#OPacExportOptions#Sélectionnez les options d'export qui devraient être disponibles à partir de la page d'affichage des détails à l'OPAC </w:t>
            </w:r>
            <w:r>
              <w:rPr>
                <w:noProof/>
              </w:rPr>
              <w:drawing>
                <wp:inline distT="0" distB="0" distL="0" distR="0" wp14:anchorId="44DCCE7F" wp14:editId="65EACA08">
                  <wp:extent cx="3322321" cy="164592"/>
                  <wp:effectExtent l="0" t="0" r="0" b="0"/>
                  <wp:docPr id="16138" name="Picture 16138"/>
                  <wp:cNvGraphicFramePr/>
                  <a:graphic xmlns:a="http://schemas.openxmlformats.org/drawingml/2006/main">
                    <a:graphicData uri="http://schemas.openxmlformats.org/drawingml/2006/picture">
                      <pic:pic xmlns:pic="http://schemas.openxmlformats.org/drawingml/2006/picture">
                        <pic:nvPicPr>
                          <pic:cNvPr id="16138" name="Picture 16138"/>
                          <pic:cNvPicPr/>
                        </pic:nvPicPr>
                        <pic:blipFill>
                          <a:blip r:embed="rId21"/>
                          <a:stretch>
                            <a:fillRect/>
                          </a:stretch>
                        </pic:blipFill>
                        <pic:spPr>
                          <a:xfrm>
                            <a:off x="0" y="0"/>
                            <a:ext cx="3322321" cy="164592"/>
                          </a:xfrm>
                          <a:prstGeom prst="rect">
                            <a:avLst/>
                          </a:prstGeom>
                        </pic:spPr>
                      </pic:pic>
                    </a:graphicData>
                  </a:graphic>
                </wp:inline>
              </w:drawing>
            </w:r>
          </w:p>
          <w:p w:rsidR="00160F19" w:rsidRDefault="00160F19">
            <w:pPr>
              <w:spacing w:after="0" w:line="259" w:lineRule="auto"/>
              <w:ind w:left="14" w:right="0" w:firstLine="0"/>
            </w:pPr>
            <w:r>
              <w:rPr>
                <w:noProof/>
              </w:rPr>
              <w:lastRenderedPageBreak/>
              <w:drawing>
                <wp:inline distT="0" distB="0" distL="0" distR="0" wp14:anchorId="7B558452" wp14:editId="1AC241D1">
                  <wp:extent cx="3194304" cy="1020310"/>
                  <wp:effectExtent l="0" t="0" r="635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96172" cy="1020907"/>
                          </a:xfrm>
                          <a:prstGeom prst="rect">
                            <a:avLst/>
                          </a:prstGeom>
                        </pic:spPr>
                      </pic:pic>
                    </a:graphicData>
                  </a:graphic>
                </wp:inline>
              </w:drawing>
            </w:r>
          </w:p>
          <w:p w:rsidR="00160F19" w:rsidRDefault="00160F19" w:rsidP="00160F19">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s</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BIBTEX, Dublin Core, MARCXML, RIS</w:t>
            </w:r>
          </w:p>
          <w:p w:rsidR="00160F19" w:rsidRDefault="00160F19">
            <w:pPr>
              <w:spacing w:after="0" w:line="259" w:lineRule="auto"/>
              <w:ind w:left="14" w:right="0" w:firstLine="0"/>
            </w:pPr>
          </w:p>
        </w:tc>
      </w:tr>
      <w:tr w:rsidR="0025351D" w:rsidTr="00391010">
        <w:trPr>
          <w:trHeight w:val="310"/>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391010">
              <w:rPr>
                <w:sz w:val="16"/>
                <w:highlight w:val="green"/>
              </w:rPr>
              <w:lastRenderedPageBreak/>
              <w:t>OPACFallback</w:t>
            </w:r>
          </w:p>
        </w:tc>
        <w:tc>
          <w:tcPr>
            <w:tcW w:w="8087" w:type="dxa"/>
            <w:tcBorders>
              <w:top w:val="single" w:sz="4" w:space="0" w:color="CCCCCC"/>
              <w:left w:val="single" w:sz="4" w:space="0" w:color="CCCCCC"/>
              <w:bottom w:val="single" w:sz="4" w:space="0" w:color="BCBCBC"/>
              <w:right w:val="single" w:sz="4" w:space="0" w:color="BCBCBC"/>
            </w:tcBorders>
          </w:tcPr>
          <w:p w:rsidR="0025351D" w:rsidRDefault="00A90925">
            <w:pPr>
              <w:tabs>
                <w:tab w:val="center" w:pos="1987"/>
              </w:tabs>
              <w:spacing w:after="0" w:line="259" w:lineRule="auto"/>
              <w:ind w:left="0" w:right="0" w:firstLine="0"/>
            </w:pPr>
            <w:r>
              <w:t xml:space="preserve">Utiliser </w:t>
            </w:r>
            <w:r>
              <w:rPr>
                <w:noProof/>
              </w:rPr>
              <w:drawing>
                <wp:inline distT="0" distB="0" distL="0" distR="0" wp14:anchorId="2963A45A" wp14:editId="6EA4D7BA">
                  <wp:extent cx="411480" cy="134112"/>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3"/>
                          <a:stretch>
                            <a:fillRect/>
                          </a:stretch>
                        </pic:blipFill>
                        <pic:spPr>
                          <a:xfrm>
                            <a:off x="0" y="0"/>
                            <a:ext cx="411480" cy="134112"/>
                          </a:xfrm>
                          <a:prstGeom prst="rect">
                            <a:avLst/>
                          </a:prstGeom>
                        </pic:spPr>
                      </pic:pic>
                    </a:graphicData>
                  </a:graphic>
                </wp:inline>
              </w:drawing>
            </w:r>
            <w:r>
              <w:tab/>
              <w:t xml:space="preserve"> comme thème de secours à l'OPAC</w:t>
            </w:r>
          </w:p>
          <w:p w:rsidR="00160F19" w:rsidRDefault="00391010" w:rsidP="00160F19">
            <w:pPr>
              <w:tabs>
                <w:tab w:val="center" w:pos="1987"/>
              </w:tabs>
              <w:spacing w:after="0" w:line="259" w:lineRule="auto"/>
              <w:ind w:left="0" w:right="0" w:firstLine="0"/>
            </w:pPr>
            <w:r>
              <w:rPr>
                <w:color w:val="7030A0"/>
                <w:sz w:val="20"/>
                <w:szCs w:val="20"/>
              </w:rPr>
              <w:t>B</w:t>
            </w:r>
            <w:r w:rsidRPr="00160F19">
              <w:rPr>
                <w:color w:val="7030A0"/>
                <w:sz w:val="20"/>
                <w:szCs w:val="20"/>
              </w:rPr>
              <w:t>oostrap </w:t>
            </w:r>
            <w:r>
              <w:rPr>
                <w:color w:val="7030A0"/>
                <w:sz w:val="20"/>
                <w:szCs w:val="20"/>
              </w:rPr>
              <w:t>est le seul thème disponible pour Koha. Pas d’autre thème envisage( OR le 08/03/2018)</w:t>
            </w:r>
          </w:p>
        </w:tc>
      </w:tr>
      <w:tr w:rsidR="0025351D" w:rsidTr="00391010">
        <w:trPr>
          <w:trHeight w:val="482"/>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cyan"/>
              </w:rPr>
            </w:pPr>
            <w:r w:rsidRPr="0044677D">
              <w:rPr>
                <w:sz w:val="16"/>
                <w:highlight w:val="cyan"/>
              </w:rPr>
              <w:t>OpacFavicon</w:t>
            </w:r>
          </w:p>
        </w:tc>
        <w:tc>
          <w:tcPr>
            <w:tcW w:w="8087" w:type="dxa"/>
            <w:tcBorders>
              <w:top w:val="single" w:sz="4" w:space="0" w:color="BCBCBC"/>
              <w:left w:val="single" w:sz="4" w:space="0" w:color="CCCCCC"/>
              <w:bottom w:val="single" w:sz="4" w:space="0" w:color="CCCCCC"/>
              <w:right w:val="single" w:sz="4" w:space="0" w:color="BCBCBC"/>
            </w:tcBorders>
          </w:tcPr>
          <w:p w:rsidR="00FC75EE" w:rsidRDefault="00A90925">
            <w:pPr>
              <w:tabs>
                <w:tab w:val="center" w:pos="5805"/>
              </w:tabs>
              <w:spacing w:after="0" w:line="259" w:lineRule="auto"/>
              <w:ind w:left="0" w:right="0" w:firstLine="0"/>
            </w:pPr>
            <w:r>
              <w:t xml:space="preserve">Utiliser l'image à l'emplacement </w:t>
            </w:r>
            <w:r>
              <w:rPr>
                <w:noProof/>
              </w:rPr>
              <w:drawing>
                <wp:inline distT="0" distB="0" distL="0" distR="0" wp14:anchorId="44F4DBE7" wp14:editId="00A504F7">
                  <wp:extent cx="1719072" cy="146304"/>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4"/>
                          <a:stretch>
                            <a:fillRect/>
                          </a:stretch>
                        </pic:blipFill>
                        <pic:spPr>
                          <a:xfrm>
                            <a:off x="0" y="0"/>
                            <a:ext cx="1719072" cy="146304"/>
                          </a:xfrm>
                          <a:prstGeom prst="rect">
                            <a:avLst/>
                          </a:prstGeom>
                        </pic:spPr>
                      </pic:pic>
                    </a:graphicData>
                  </a:graphic>
                </wp:inline>
              </w:drawing>
            </w:r>
            <w:r>
              <w:tab/>
              <w:t xml:space="preserve"> pour l'image du favicon de l'OPAC. (Cela doit être une</w:t>
            </w:r>
          </w:p>
          <w:p w:rsidR="0025351D" w:rsidRDefault="00A90925">
            <w:pPr>
              <w:spacing w:after="0" w:line="259" w:lineRule="auto"/>
              <w:ind w:left="14" w:right="0" w:firstLine="0"/>
            </w:pPr>
            <w:r>
              <w:t>URL complète, commençant par http://.)</w:t>
            </w:r>
          </w:p>
          <w:p w:rsidR="00FC75EE" w:rsidRDefault="00FC75EE" w:rsidP="00FC75EE">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hyperlink r:id="rId25" w:history="1">
              <w:r w:rsidRPr="00FC75EE">
                <w:rPr>
                  <w:rFonts w:asciiTheme="minorHAnsi" w:hAnsiTheme="minorHAnsi"/>
                  <w:color w:val="auto"/>
                  <w:sz w:val="20"/>
                  <w:bdr w:val="single" w:sz="4" w:space="0" w:color="auto"/>
                  <w:shd w:val="clear" w:color="auto" w:fill="5B9BD5" w:themeFill="accent1"/>
                </w:rPr>
                <w:t>http://www.enssib.fr/sites/www/files/favicon.ico</w:t>
              </w:r>
            </w:hyperlink>
          </w:p>
          <w:p w:rsidR="00FC75EE" w:rsidRDefault="00FC75EE">
            <w:pPr>
              <w:spacing w:after="0" w:line="259" w:lineRule="auto"/>
              <w:ind w:left="14" w:right="0" w:firstLine="0"/>
            </w:pPr>
          </w:p>
        </w:tc>
      </w:tr>
      <w:tr w:rsidR="0025351D" w:rsidTr="00391010">
        <w:trPr>
          <w:trHeight w:val="394"/>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cyan"/>
              </w:rPr>
            </w:pPr>
            <w:r w:rsidRPr="0044677D">
              <w:rPr>
                <w:sz w:val="16"/>
                <w:highlight w:val="cyan"/>
              </w:rPr>
              <w:t>opacheader</w:t>
            </w:r>
          </w:p>
        </w:tc>
        <w:tc>
          <w:tcPr>
            <w:tcW w:w="808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4" w:right="3305" w:firstLine="0"/>
              <w:rPr>
                <w:color w:val="004D99"/>
              </w:rPr>
            </w:pPr>
            <w:r>
              <w:t xml:space="preserve">Inclure à l'en-tête de toutes les pages de l'OPAC le code HTML suivant : </w:t>
            </w:r>
            <w:r>
              <w:rPr>
                <w:color w:val="004D99"/>
              </w:rPr>
              <w:t>Cliquer pour modifier</w:t>
            </w:r>
          </w:p>
          <w:p w:rsidR="009309DF" w:rsidRDefault="009309DF" w:rsidP="009309DF">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3305" w:firstLine="0"/>
            </w:pPr>
          </w:p>
          <w:p w:rsidR="00236955" w:rsidRDefault="00236955" w:rsidP="00236955">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3305" w:firstLine="0"/>
            </w:pPr>
          </w:p>
        </w:tc>
      </w:tr>
      <w:tr w:rsidR="0025351D" w:rsidTr="00391010">
        <w:trPr>
          <w:trHeight w:val="533"/>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6" w:line="259" w:lineRule="auto"/>
              <w:ind w:left="0" w:right="0" w:firstLine="0"/>
              <w:rPr>
                <w:sz w:val="16"/>
                <w:highlight w:val="cyan"/>
              </w:rPr>
            </w:pPr>
            <w:r w:rsidRPr="0044677D">
              <w:rPr>
                <w:sz w:val="16"/>
                <w:highlight w:val="cyan"/>
              </w:rPr>
              <w:t>OpacHighlightedWords</w:t>
            </w:r>
          </w:p>
          <w:p w:rsidR="0025351D" w:rsidRPr="0044677D" w:rsidRDefault="00A90925">
            <w:pPr>
              <w:spacing w:after="0" w:line="259" w:lineRule="auto"/>
              <w:ind w:left="0" w:right="0" w:firstLine="0"/>
              <w:rPr>
                <w:sz w:val="16"/>
              </w:rPr>
            </w:pPr>
            <w:r w:rsidRPr="0044677D">
              <w:rPr>
                <w:sz w:val="16"/>
                <w:highlight w:val="cyan"/>
              </w:rPr>
              <w:t>NotHighlightedWords</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55BC1540" wp14:editId="2B8827D2">
                  <wp:extent cx="658368" cy="128016"/>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6"/>
                          <a:stretch>
                            <a:fillRect/>
                          </a:stretch>
                        </pic:blipFill>
                        <pic:spPr>
                          <a:xfrm>
                            <a:off x="0" y="0"/>
                            <a:ext cx="658368" cy="128016"/>
                          </a:xfrm>
                          <a:prstGeom prst="rect">
                            <a:avLst/>
                          </a:prstGeom>
                        </pic:spPr>
                      </pic:pic>
                    </a:graphicData>
                  </a:graphic>
                </wp:inline>
              </w:drawing>
            </w:r>
            <w:r>
              <w:t xml:space="preserve"> sur les pages de résultat et de détail les mots de la recherche. Pour empêcher certains mots d'être ainsi surlignés,</w:t>
            </w:r>
          </w:p>
          <w:p w:rsidR="0025351D" w:rsidRDefault="00A90925">
            <w:pPr>
              <w:spacing w:after="0" w:line="259" w:lineRule="auto"/>
              <w:ind w:left="0" w:right="2213" w:firstLine="0"/>
              <w:jc w:val="center"/>
            </w:pPr>
            <w:r>
              <w:rPr>
                <w:rFonts w:ascii="Calibri" w:eastAsia="Calibri" w:hAnsi="Calibri" w:cs="Calibri"/>
                <w:noProof/>
                <w:sz w:val="22"/>
              </w:rPr>
              <mc:AlternateContent>
                <mc:Choice Requires="wpg">
                  <w:drawing>
                    <wp:inline distT="0" distB="0" distL="0" distR="0" wp14:anchorId="216C73FD" wp14:editId="58AA7C70">
                      <wp:extent cx="2255520" cy="146303"/>
                      <wp:effectExtent l="0" t="0" r="0" b="0"/>
                      <wp:docPr id="15184" name="Group 15184"/>
                      <wp:cNvGraphicFramePr/>
                      <a:graphic xmlns:a="http://schemas.openxmlformats.org/drawingml/2006/main">
                        <a:graphicData uri="http://schemas.microsoft.com/office/word/2010/wordprocessingGroup">
                          <wpg:wgp>
                            <wpg:cNvGrpSpPr/>
                            <wpg:grpSpPr>
                              <a:xfrm>
                                <a:off x="0" y="0"/>
                                <a:ext cx="2255520" cy="146303"/>
                                <a:chOff x="0" y="0"/>
                                <a:chExt cx="2255520" cy="146303"/>
                              </a:xfrm>
                            </wpg:grpSpPr>
                            <wps:wsp>
                              <wps:cNvPr id="1318" name="Rectangle 1318"/>
                              <wps:cNvSpPr/>
                              <wps:spPr>
                                <a:xfrm>
                                  <a:off x="3048" y="50789"/>
                                  <a:ext cx="711042" cy="93354"/>
                                </a:xfrm>
                                <a:prstGeom prst="rect">
                                  <a:avLst/>
                                </a:prstGeom>
                                <a:ln>
                                  <a:noFill/>
                                </a:ln>
                              </wps:spPr>
                              <wps:txbx>
                                <w:txbxContent>
                                  <w:p w:rsidR="00D81F99" w:rsidRDefault="00D81F99">
                                    <w:pPr>
                                      <w:spacing w:after="160" w:line="259" w:lineRule="auto"/>
                                      <w:ind w:left="0" w:right="0" w:firstLine="0"/>
                                    </w:pPr>
                                    <w:r>
                                      <w:rPr>
                                        <w:w w:val="110"/>
                                      </w:rPr>
                                      <w:t>saisissez-les</w:t>
                                    </w:r>
                                    <w:r>
                                      <w:rPr>
                                        <w:spacing w:val="4"/>
                                        <w:w w:val="110"/>
                                      </w:rPr>
                                      <w:t xml:space="preserve"> </w:t>
                                    </w:r>
                                    <w:r>
                                      <w:rPr>
                                        <w:w w:val="110"/>
                                      </w:rPr>
                                      <w:t>ici</w:t>
                                    </w:r>
                                    <w:r>
                                      <w:rPr>
                                        <w:spacing w:val="4"/>
                                        <w:w w:val="110"/>
                                      </w:rPr>
                                      <w:t xml:space="preserve"> </w:t>
                                    </w:r>
                                  </w:p>
                                </w:txbxContent>
                              </wps:txbx>
                              <wps:bodyPr horzOverflow="overflow" vert="horz" lIns="0" tIns="0" rIns="0" bIns="0" rtlCol="0">
                                <a:noAutofit/>
                              </wps:bodyPr>
                            </wps:wsp>
                            <pic:pic xmlns:pic="http://schemas.openxmlformats.org/drawingml/2006/picture">
                              <pic:nvPicPr>
                                <pic:cNvPr id="218" name="Picture 218"/>
                                <pic:cNvPicPr/>
                              </pic:nvPicPr>
                              <pic:blipFill>
                                <a:blip r:embed="rId27"/>
                                <a:stretch>
                                  <a:fillRect/>
                                </a:stretch>
                              </pic:blipFill>
                              <pic:spPr>
                                <a:xfrm>
                                  <a:off x="0" y="0"/>
                                  <a:ext cx="2255520" cy="6096"/>
                                </a:xfrm>
                                <a:prstGeom prst="rect">
                                  <a:avLst/>
                                </a:prstGeom>
                              </pic:spPr>
                            </pic:pic>
                            <pic:pic xmlns:pic="http://schemas.openxmlformats.org/drawingml/2006/picture">
                              <pic:nvPicPr>
                                <pic:cNvPr id="220" name="Picture 220"/>
                                <pic:cNvPicPr/>
                              </pic:nvPicPr>
                              <pic:blipFill>
                                <a:blip r:embed="rId28"/>
                                <a:stretch>
                                  <a:fillRect/>
                                </a:stretch>
                              </pic:blipFill>
                              <pic:spPr>
                                <a:xfrm>
                                  <a:off x="534924" y="6095"/>
                                  <a:ext cx="1719072" cy="140208"/>
                                </a:xfrm>
                                <a:prstGeom prst="rect">
                                  <a:avLst/>
                                </a:prstGeom>
                              </pic:spPr>
                            </pic:pic>
                          </wpg:wgp>
                        </a:graphicData>
                      </a:graphic>
                    </wp:inline>
                  </w:drawing>
                </mc:Choice>
                <mc:Fallback>
                  <w:pict>
                    <v:group w14:anchorId="216C73FD" id="Group 15184" o:spid="_x0000_s1026" style="width:177.6pt;height:11.5pt;mso-position-horizontal-relative:char;mso-position-vertical-relative:line" coordsize="22555,14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&#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">
                      <v:rect id="Rectangle 1318" o:spid="_x0000_s1027" style="position:absolute;left:30;top:507;width:711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D81F99" w:rsidRDefault="00D81F99">
                              <w:pPr>
                                <w:spacing w:after="160" w:line="259" w:lineRule="auto"/>
                                <w:ind w:left="0" w:right="0" w:firstLine="0"/>
                              </w:pPr>
                              <w:r>
                                <w:rPr>
                                  <w:w w:val="110"/>
                                </w:rPr>
                                <w:t>saisissez-les</w:t>
                              </w:r>
                              <w:r>
                                <w:rPr>
                                  <w:spacing w:val="4"/>
                                  <w:w w:val="110"/>
                                </w:rPr>
                                <w:t xml:space="preserve"> </w:t>
                              </w:r>
                              <w:r>
                                <w:rPr>
                                  <w:w w:val="110"/>
                                </w:rPr>
                                <w:t>ici</w:t>
                              </w:r>
                              <w:r>
                                <w:rPr>
                                  <w:spacing w:val="4"/>
                                  <w:w w:val="1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8" type="#_x0000_t75" style="position:absolute;width:2255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">
                        <v:imagedata r:id="rId29" o:title=""/>
                      </v:shape>
                      <v:shape id="Picture 220" o:spid="_x0000_s1029" type="#_x0000_t75" style="position:absolute;left:5349;top:60;width:1719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">
                        <v:imagedata r:id="rId30" o:title=""/>
                      </v:shape>
                      <w10:anchorlock/>
                    </v:group>
                  </w:pict>
                </mc:Fallback>
              </mc:AlternateContent>
            </w:r>
            <w:r>
              <w:t xml:space="preserve"> séparés par une barre verticale</w:t>
            </w:r>
          </w:p>
          <w:p w:rsidR="00FC75EE" w:rsidRPr="00FC75EE" w:rsidRDefault="00FC75EE" w:rsidP="00FC75EE">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s</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 xml:space="preserve">Surligner ; </w:t>
            </w:r>
            <w:r w:rsidRPr="00FC75EE">
              <w:rPr>
                <w:rFonts w:asciiTheme="minorHAnsi" w:hAnsiTheme="minorHAnsi"/>
                <w:color w:val="auto"/>
                <w:sz w:val="20"/>
                <w:bdr w:val="single" w:sz="4" w:space="0" w:color="auto"/>
                <w:shd w:val="clear" w:color="auto" w:fill="5B9BD5" w:themeFill="accent1"/>
              </w:rPr>
              <w:t>and|or|notet|ou|sauf|le|la|des|les|de|du|un|une</w:t>
            </w:r>
          </w:p>
        </w:tc>
      </w:tr>
      <w:tr w:rsidR="0025351D" w:rsidTr="00391010">
        <w:trPr>
          <w:trHeight w:val="454"/>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b/>
                <w:sz w:val="16"/>
              </w:rPr>
            </w:pPr>
            <w:r w:rsidRPr="00711623">
              <w:rPr>
                <w:b/>
                <w:sz w:val="20"/>
                <w:highlight w:val="cyan"/>
              </w:rPr>
              <w:t>OPACHoldingsDefaultSortField</w:t>
            </w:r>
          </w:p>
        </w:tc>
        <w:tc>
          <w:tcPr>
            <w:tcW w:w="808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5" w:right="0" w:hanging="5"/>
            </w:pPr>
            <w:r>
              <w:rPr>
                <w:noProof/>
              </w:rPr>
              <w:drawing>
                <wp:inline distT="0" distB="0" distL="0" distR="0" wp14:anchorId="1F74B220" wp14:editId="5AE23C81">
                  <wp:extent cx="2697480" cy="134112"/>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31"/>
                          <a:stretch>
                            <a:fillRect/>
                          </a:stretch>
                        </pic:blipFill>
                        <pic:spPr>
                          <a:xfrm>
                            <a:off x="0" y="0"/>
                            <a:ext cx="2697480" cy="134112"/>
                          </a:xfrm>
                          <a:prstGeom prst="rect">
                            <a:avLst/>
                          </a:prstGeom>
                        </pic:spPr>
                      </pic:pic>
                    </a:graphicData>
                  </a:graphic>
                </wp:inline>
              </w:drawing>
            </w:r>
            <w:r>
              <w:t xml:space="preserve"> opac.pref#OPACHoldingsDefaultSortField# est le champ de tri par défaut du tableau des réservations</w:t>
            </w:r>
          </w:p>
          <w:p w:rsidR="00711623" w:rsidRDefault="00711623" w:rsidP="00AC25D0">
            <w:pPr>
              <w:ind w:left="0" w:right="8" w:firstLine="0"/>
              <w:rPr>
                <w:rFonts w:asciiTheme="minorHAnsi" w:hAnsiTheme="minorHAnsi"/>
                <w:color w:val="7030A0"/>
                <w:sz w:val="16"/>
              </w:rPr>
            </w:pPr>
            <w:r>
              <w:rPr>
                <w:rFonts w:asciiTheme="minorHAnsi" w:hAnsiTheme="minorHAnsi"/>
                <w:color w:val="7030A0"/>
                <w:sz w:val="16"/>
              </w:rPr>
              <w:t xml:space="preserve">Autres options : bibliothèque actuelle et site d’origine. Comme un seule site et une seule bib = première colonne, c’est-à-dire le </w:t>
            </w:r>
            <w:r w:rsidRPr="00711623">
              <w:rPr>
                <w:rFonts w:asciiTheme="minorHAnsi" w:hAnsiTheme="minorHAnsi"/>
                <w:b/>
                <w:color w:val="7030A0"/>
                <w:sz w:val="16"/>
              </w:rPr>
              <w:t>titre</w:t>
            </w:r>
            <w:r>
              <w:rPr>
                <w:rFonts w:asciiTheme="minorHAnsi" w:hAnsiTheme="minorHAnsi"/>
                <w:color w:val="7030A0"/>
                <w:sz w:val="16"/>
              </w:rPr>
              <w:t> :</w:t>
            </w:r>
          </w:p>
          <w:p w:rsidR="0044677D" w:rsidRDefault="00711623" w:rsidP="00AC25D0">
            <w:pPr>
              <w:ind w:left="0" w:right="8" w:firstLine="0"/>
              <w:rPr>
                <w:rFonts w:asciiTheme="minorHAnsi" w:hAnsiTheme="minorHAnsi"/>
                <w:color w:val="7030A0"/>
                <w:sz w:val="16"/>
              </w:rPr>
            </w:pPr>
            <w:r>
              <w:rPr>
                <w:rFonts w:asciiTheme="minorHAnsi" w:hAnsiTheme="minorHAnsi"/>
                <w:color w:val="7030A0"/>
                <w:sz w:val="16"/>
              </w:rPr>
              <w:t xml:space="preserve"> </w:t>
            </w:r>
            <w:r>
              <w:rPr>
                <w:noProof/>
              </w:rPr>
              <w:drawing>
                <wp:inline distT="0" distB="0" distL="0" distR="0" wp14:anchorId="34381A9F" wp14:editId="676225F8">
                  <wp:extent cx="2749296" cy="10340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49495" cy="1034168"/>
                          </a:xfrm>
                          <a:prstGeom prst="rect">
                            <a:avLst/>
                          </a:prstGeom>
                        </pic:spPr>
                      </pic:pic>
                    </a:graphicData>
                  </a:graphic>
                </wp:inline>
              </w:drawing>
            </w:r>
          </w:p>
          <w:p w:rsidR="00711623" w:rsidRPr="00711623" w:rsidRDefault="00711623" w:rsidP="00711623">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Première colonne du tableau</w:t>
            </w:r>
          </w:p>
        </w:tc>
      </w:tr>
      <w:tr w:rsidR="0025351D" w:rsidTr="00391010">
        <w:trPr>
          <w:trHeight w:val="310"/>
        </w:trPr>
        <w:tc>
          <w:tcPr>
            <w:tcW w:w="24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cyan"/>
              </w:rPr>
              <w:t>OpacKohaUrl</w:t>
            </w:r>
          </w:p>
        </w:tc>
        <w:tc>
          <w:tcPr>
            <w:tcW w:w="808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3B577DA0" wp14:editId="267B377F">
                  <wp:extent cx="630936" cy="134112"/>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3"/>
                          <a:stretch>
                            <a:fillRect/>
                          </a:stretch>
                        </pic:blipFill>
                        <pic:spPr>
                          <a:xfrm>
                            <a:off x="0" y="0"/>
                            <a:ext cx="630936" cy="134112"/>
                          </a:xfrm>
                          <a:prstGeom prst="rect">
                            <a:avLst/>
                          </a:prstGeom>
                        </pic:spPr>
                      </pic:pic>
                    </a:graphicData>
                  </a:graphic>
                </wp:inline>
              </w:drawing>
            </w:r>
            <w:r>
              <w:t xml:space="preserve"> le texte 'Propulsé par Koha' dans pieds de page de l'OPAC.</w:t>
            </w:r>
          </w:p>
          <w:p w:rsidR="00186E11" w:rsidRPr="00E61469" w:rsidRDefault="00186E11" w:rsidP="00E61469">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Montrer</w:t>
            </w:r>
          </w:p>
        </w:tc>
      </w:tr>
    </w:tbl>
    <w:tbl>
      <w:tblPr>
        <w:tblStyle w:val="TableGrid1"/>
        <w:tblW w:w="10560" w:type="dxa"/>
        <w:tblInd w:w="5" w:type="dxa"/>
        <w:tblCellMar>
          <w:top w:w="48" w:type="dxa"/>
          <w:left w:w="41" w:type="dxa"/>
          <w:right w:w="58" w:type="dxa"/>
        </w:tblCellMar>
        <w:tblLook w:val="04A0" w:firstRow="1" w:lastRow="0" w:firstColumn="1" w:lastColumn="0" w:noHBand="0" w:noVBand="1"/>
      </w:tblPr>
      <w:tblGrid>
        <w:gridCol w:w="2446"/>
        <w:gridCol w:w="8114"/>
      </w:tblGrid>
      <w:tr w:rsidR="009F594A" w:rsidTr="009F594A">
        <w:trPr>
          <w:trHeight w:val="452"/>
        </w:trPr>
        <w:tc>
          <w:tcPr>
            <w:tcW w:w="2446" w:type="dxa"/>
            <w:tcBorders>
              <w:top w:val="single" w:sz="4" w:space="0" w:color="BCBCBC"/>
              <w:left w:val="single" w:sz="4" w:space="0" w:color="BCBCBC"/>
              <w:bottom w:val="single" w:sz="5" w:space="0" w:color="BCBCBC"/>
              <w:right w:val="single" w:sz="4" w:space="0" w:color="CCCCCC"/>
            </w:tcBorders>
            <w:shd w:val="clear" w:color="auto" w:fill="auto"/>
          </w:tcPr>
          <w:p w:rsidR="009F594A" w:rsidRDefault="009F594A" w:rsidP="0083185F">
            <w:pPr>
              <w:spacing w:after="0" w:line="259" w:lineRule="auto"/>
              <w:ind w:left="0" w:right="0" w:firstLine="0"/>
              <w:rPr>
                <w:b/>
                <w:sz w:val="20"/>
              </w:rPr>
            </w:pPr>
            <w:r w:rsidRPr="00111841">
              <w:rPr>
                <w:b/>
                <w:sz w:val="20"/>
                <w:highlight w:val="cyan"/>
              </w:rPr>
              <w:t>OpacLangSelectorMode</w:t>
            </w:r>
          </w:p>
          <w:p w:rsidR="009F594A" w:rsidRDefault="009F594A" w:rsidP="0083185F">
            <w:pPr>
              <w:spacing w:after="0" w:line="259" w:lineRule="auto"/>
              <w:ind w:left="0" w:right="0" w:firstLine="0"/>
              <w:rPr>
                <w:b/>
                <w:sz w:val="22"/>
              </w:rPr>
            </w:pPr>
            <w:r w:rsidRPr="009A6809">
              <w:rPr>
                <w:b/>
                <w:sz w:val="22"/>
              </w:rPr>
              <w:t xml:space="preserve">Montrée le </w:t>
            </w:r>
            <w:r>
              <w:rPr>
                <w:b/>
                <w:sz w:val="22"/>
              </w:rPr>
              <w:t>2</w:t>
            </w:r>
            <w:r w:rsidR="008817D3">
              <w:rPr>
                <w:b/>
                <w:sz w:val="22"/>
              </w:rPr>
              <w:t>9</w:t>
            </w:r>
            <w:r>
              <w:rPr>
                <w:b/>
                <w:sz w:val="22"/>
              </w:rPr>
              <w:t>/01/2018</w:t>
            </w:r>
          </w:p>
          <w:p w:rsidR="009F594A" w:rsidRDefault="009F594A" w:rsidP="0083185F">
            <w:pPr>
              <w:spacing w:after="0" w:line="259" w:lineRule="auto"/>
              <w:ind w:left="0" w:right="0" w:firstLine="0"/>
              <w:rPr>
                <w:b/>
                <w:sz w:val="22"/>
              </w:rPr>
            </w:pPr>
          </w:p>
          <w:p w:rsidR="009F594A" w:rsidRPr="0044677D" w:rsidRDefault="009F594A" w:rsidP="0083185F">
            <w:pPr>
              <w:spacing w:after="0" w:line="259" w:lineRule="auto"/>
              <w:ind w:left="0" w:right="0" w:firstLine="0"/>
              <w:rPr>
                <w:b/>
                <w:sz w:val="16"/>
              </w:rPr>
            </w:pPr>
          </w:p>
        </w:tc>
        <w:tc>
          <w:tcPr>
            <w:tcW w:w="8114" w:type="dxa"/>
            <w:tcBorders>
              <w:top w:val="single" w:sz="4" w:space="0" w:color="CCCCCC"/>
              <w:left w:val="single" w:sz="4" w:space="0" w:color="CCCCCC"/>
              <w:bottom w:val="single" w:sz="5" w:space="0" w:color="BCBCBC"/>
              <w:right w:val="single" w:sz="4" w:space="0" w:color="BCBCBC"/>
            </w:tcBorders>
            <w:shd w:val="clear" w:color="auto" w:fill="auto"/>
          </w:tcPr>
          <w:p w:rsidR="009F594A" w:rsidRDefault="009F594A" w:rsidP="0083185F">
            <w:pPr>
              <w:spacing w:after="0" w:line="259" w:lineRule="auto"/>
              <w:ind w:left="10" w:right="0" w:firstLine="0"/>
            </w:pPr>
            <w:r>
              <w:rPr>
                <w:noProof/>
              </w:rPr>
              <w:drawing>
                <wp:inline distT="0" distB="0" distL="0" distR="0" wp14:anchorId="18839DA4" wp14:editId="0C436736">
                  <wp:extent cx="2362200" cy="134112"/>
                  <wp:effectExtent l="0" t="0" r="0" b="0"/>
                  <wp:docPr id="32"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4"/>
                          <a:stretch>
                            <a:fillRect/>
                          </a:stretch>
                        </pic:blipFill>
                        <pic:spPr>
                          <a:xfrm>
                            <a:off x="0" y="0"/>
                            <a:ext cx="2362200" cy="134112"/>
                          </a:xfrm>
                          <a:prstGeom prst="rect">
                            <a:avLst/>
                          </a:prstGeom>
                        </pic:spPr>
                      </pic:pic>
                    </a:graphicData>
                  </a:graphic>
                </wp:inline>
              </w:drawing>
            </w:r>
            <w:r>
              <w:t>opac.pref#OpacLangSelectorMode# Afficher le sélecteur de langue sur</w:t>
            </w:r>
          </w:p>
          <w:p w:rsidR="009F594A" w:rsidRPr="00772EC6" w:rsidRDefault="009F594A" w:rsidP="0083185F">
            <w:pPr>
              <w:spacing w:after="0" w:line="259" w:lineRule="auto"/>
              <w:ind w:left="10" w:right="0" w:firstLine="0"/>
              <w:rPr>
                <w:rFonts w:asciiTheme="minorHAnsi" w:hAnsiTheme="minorHAnsi"/>
                <w:color w:val="7030A0"/>
                <w:sz w:val="20"/>
                <w:szCs w:val="20"/>
              </w:rPr>
            </w:pPr>
            <w:r w:rsidRPr="00772EC6">
              <w:rPr>
                <w:rFonts w:asciiTheme="minorHAnsi" w:hAnsiTheme="minorHAnsi"/>
                <w:color w:val="7030A0"/>
                <w:sz w:val="20"/>
                <w:szCs w:val="20"/>
              </w:rPr>
              <w:t>En bas</w:t>
            </w:r>
            <w:r>
              <w:rPr>
                <w:rFonts w:asciiTheme="minorHAnsi" w:hAnsiTheme="minorHAnsi"/>
                <w:color w:val="7030A0"/>
                <w:sz w:val="20"/>
                <w:szCs w:val="20"/>
              </w:rPr>
              <w:t xml:space="preserve"> : </w:t>
            </w:r>
            <w:r>
              <w:rPr>
                <w:noProof/>
              </w:rPr>
              <w:drawing>
                <wp:inline distT="0" distB="0" distL="0" distR="0" wp14:anchorId="10DB32CD" wp14:editId="44388E15">
                  <wp:extent cx="1276944" cy="9726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80400" cy="975258"/>
                          </a:xfrm>
                          <a:prstGeom prst="rect">
                            <a:avLst/>
                          </a:prstGeom>
                        </pic:spPr>
                      </pic:pic>
                    </a:graphicData>
                  </a:graphic>
                </wp:inline>
              </w:drawing>
            </w:r>
          </w:p>
          <w:p w:rsidR="009F594A" w:rsidRPr="00772EC6" w:rsidRDefault="009F594A" w:rsidP="0083185F">
            <w:pPr>
              <w:spacing w:after="0" w:line="259" w:lineRule="auto"/>
              <w:ind w:left="10" w:right="0" w:firstLine="0"/>
              <w:rPr>
                <w:rFonts w:asciiTheme="minorHAnsi" w:hAnsiTheme="minorHAnsi"/>
                <w:color w:val="7030A0"/>
                <w:sz w:val="20"/>
                <w:szCs w:val="20"/>
              </w:rPr>
            </w:pPr>
            <w:r w:rsidRPr="00772EC6">
              <w:rPr>
                <w:rFonts w:asciiTheme="minorHAnsi" w:hAnsiTheme="minorHAnsi"/>
                <w:color w:val="7030A0"/>
                <w:sz w:val="20"/>
                <w:szCs w:val="20"/>
              </w:rPr>
              <w:t>En haut</w:t>
            </w:r>
            <w:r>
              <w:rPr>
                <w:rFonts w:asciiTheme="minorHAnsi" w:hAnsiTheme="minorHAnsi"/>
                <w:color w:val="7030A0"/>
                <w:sz w:val="20"/>
                <w:szCs w:val="20"/>
              </w:rPr>
              <w:t xml:space="preserve"> : </w:t>
            </w:r>
            <w:r>
              <w:rPr>
                <w:noProof/>
              </w:rPr>
              <w:drawing>
                <wp:inline distT="0" distB="0" distL="0" distR="0" wp14:anchorId="48AF8A87" wp14:editId="11624126">
                  <wp:extent cx="4212336" cy="21406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11441" cy="214019"/>
                          </a:xfrm>
                          <a:prstGeom prst="rect">
                            <a:avLst/>
                          </a:prstGeom>
                        </pic:spPr>
                      </pic:pic>
                    </a:graphicData>
                  </a:graphic>
                </wp:inline>
              </w:drawing>
            </w:r>
          </w:p>
          <w:p w:rsidR="009F594A" w:rsidRPr="00772EC6" w:rsidRDefault="009F594A" w:rsidP="0083185F">
            <w:pPr>
              <w:spacing w:after="0" w:line="259" w:lineRule="auto"/>
              <w:ind w:left="10" w:right="0" w:firstLine="0"/>
              <w:rPr>
                <w:rFonts w:asciiTheme="minorHAnsi" w:hAnsiTheme="minorHAnsi"/>
                <w:color w:val="7030A0"/>
                <w:sz w:val="20"/>
                <w:szCs w:val="20"/>
              </w:rPr>
            </w:pPr>
            <w:r w:rsidRPr="00772EC6">
              <w:rPr>
                <w:rFonts w:asciiTheme="minorHAnsi" w:hAnsiTheme="minorHAnsi"/>
                <w:color w:val="7030A0"/>
                <w:sz w:val="20"/>
                <w:szCs w:val="20"/>
              </w:rPr>
              <w:t>En bas et en haut</w:t>
            </w:r>
            <w:r>
              <w:rPr>
                <w:rFonts w:asciiTheme="minorHAnsi" w:hAnsiTheme="minorHAnsi"/>
                <w:color w:val="7030A0"/>
                <w:sz w:val="20"/>
                <w:szCs w:val="20"/>
              </w:rPr>
              <w:t> : les 2</w:t>
            </w:r>
          </w:p>
          <w:p w:rsidR="009F594A" w:rsidRDefault="009F594A" w:rsidP="0083185F">
            <w:pPr>
              <w:spacing w:after="0" w:line="259" w:lineRule="auto"/>
              <w:ind w:left="10" w:right="0" w:firstLine="0"/>
              <w:rPr>
                <w:rFonts w:asciiTheme="minorHAnsi" w:hAnsiTheme="minorHAnsi"/>
                <w:color w:val="7030A0"/>
                <w:sz w:val="20"/>
                <w:szCs w:val="20"/>
              </w:rPr>
            </w:pPr>
            <w:r w:rsidRPr="00772EC6">
              <w:rPr>
                <w:rFonts w:asciiTheme="minorHAnsi" w:hAnsiTheme="minorHAnsi"/>
                <w:color w:val="7030A0"/>
                <w:sz w:val="20"/>
                <w:szCs w:val="20"/>
              </w:rPr>
              <w:t xml:space="preserve"> Fonctionnalité 3.22</w:t>
            </w:r>
            <w:r>
              <w:rPr>
                <w:rFonts w:asciiTheme="minorHAnsi" w:hAnsiTheme="minorHAnsi"/>
                <w:color w:val="7030A0"/>
                <w:sz w:val="20"/>
                <w:szCs w:val="20"/>
              </w:rPr>
              <w:t xml:space="preserve"> </w:t>
            </w:r>
            <w:r w:rsidRPr="00772EC6">
              <w:rPr>
                <w:rFonts w:asciiTheme="minorHAnsi" w:hAnsiTheme="minorHAnsi"/>
                <w:color w:val="7030A0"/>
                <w:sz w:val="20"/>
                <w:szCs w:val="20"/>
              </w:rPr>
              <w:t xml:space="preserve">( </w:t>
            </w:r>
            <w:hyperlink r:id="rId37" w:history="1">
              <w:r w:rsidRPr="006B0ABF">
                <w:rPr>
                  <w:rStyle w:val="Lienhypertexte"/>
                  <w:rFonts w:asciiTheme="minorHAnsi" w:hAnsiTheme="minorHAnsi"/>
                  <w:sz w:val="20"/>
                  <w:szCs w:val="20"/>
                </w:rPr>
                <w:t>https://www.tamil.fr/actu/koha_322.html</w:t>
              </w:r>
            </w:hyperlink>
            <w:r w:rsidRPr="00772EC6">
              <w:rPr>
                <w:rFonts w:asciiTheme="minorHAnsi" w:hAnsiTheme="minorHAnsi"/>
                <w:color w:val="7030A0"/>
                <w:sz w:val="20"/>
                <w:szCs w:val="20"/>
              </w:rPr>
              <w:t>)</w:t>
            </w:r>
          </w:p>
          <w:p w:rsidR="009F594A" w:rsidRDefault="009F594A" w:rsidP="0083185F">
            <w:pPr>
              <w:spacing w:after="0" w:line="259" w:lineRule="auto"/>
              <w:ind w:left="10" w:right="0" w:firstLine="0"/>
              <w:rPr>
                <w:rFonts w:asciiTheme="minorHAnsi" w:hAnsiTheme="minorHAnsi"/>
                <w:b/>
                <w:color w:val="7030A0"/>
                <w:sz w:val="20"/>
                <w:szCs w:val="20"/>
              </w:rPr>
            </w:pPr>
            <w:r w:rsidRPr="00DE7CF6">
              <w:rPr>
                <w:rFonts w:asciiTheme="minorHAnsi" w:hAnsiTheme="minorHAnsi"/>
                <w:b/>
                <w:color w:val="7030A0"/>
                <w:sz w:val="20"/>
                <w:szCs w:val="20"/>
              </w:rPr>
              <w:t>e d’Enssib</w:t>
            </w:r>
            <w:r>
              <w:rPr>
                <w:rFonts w:asciiTheme="minorHAnsi" w:hAnsiTheme="minorHAnsi"/>
                <w:b/>
                <w:color w:val="7030A0"/>
                <w:sz w:val="20"/>
                <w:szCs w:val="20"/>
              </w:rPr>
              <w:t xml:space="preserve"> est corrigé le 31/01/2018</w:t>
            </w:r>
            <w:r w:rsidR="00391010">
              <w:rPr>
                <w:rFonts w:asciiTheme="minorHAnsi" w:hAnsiTheme="minorHAnsi"/>
                <w:b/>
                <w:color w:val="7030A0"/>
                <w:sz w:val="20"/>
                <w:szCs w:val="20"/>
              </w:rPr>
              <w:t xml:space="preserve"> (dans PS OpacCredits)</w:t>
            </w:r>
          </w:p>
          <w:p w:rsidR="009F594A" w:rsidRDefault="009F594A" w:rsidP="0083185F">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Pr>
                <w:rFonts w:asciiTheme="minorHAnsi" w:hAnsiTheme="minorHAnsi"/>
                <w:color w:val="auto"/>
                <w:sz w:val="20"/>
                <w:bdr w:val="single" w:sz="4" w:space="0" w:color="auto"/>
                <w:shd w:val="clear" w:color="auto" w:fill="5B9BD5" w:themeFill="accent1"/>
              </w:rPr>
              <w:t>Valeur actuelle=Seulement en haut</w:t>
            </w:r>
          </w:p>
          <w:p w:rsidR="009F594A" w:rsidRPr="00111841" w:rsidRDefault="009F594A" w:rsidP="0083185F">
            <w:pPr>
              <w:spacing w:after="0" w:line="259" w:lineRule="auto"/>
              <w:ind w:left="10" w:right="0" w:firstLine="0"/>
              <w:rPr>
                <w:rFonts w:asciiTheme="minorHAnsi" w:hAnsiTheme="minorHAnsi"/>
                <w:color w:val="auto"/>
                <w:sz w:val="20"/>
                <w:szCs w:val="20"/>
              </w:rPr>
            </w:pPr>
            <w:r w:rsidRPr="00111841">
              <w:rPr>
                <w:rFonts w:asciiTheme="minorHAnsi" w:hAnsiTheme="minorHAnsi"/>
                <w:color w:val="auto"/>
                <w:sz w:val="20"/>
                <w:szCs w:val="20"/>
                <w:highlight w:val="red"/>
              </w:rPr>
              <w:t>LQ se renseigne sur les statistqiue d’utilisation de l’interface en anglais</w:t>
            </w:r>
            <w:r w:rsidR="00FF7C17" w:rsidRPr="006E424A">
              <w:rPr>
                <w:rFonts w:asciiTheme="minorHAnsi" w:hAnsiTheme="minorHAnsi"/>
                <w:color w:val="5B9BD5" w:themeColor="accent1"/>
                <w:sz w:val="20"/>
                <w:szCs w:val="20"/>
              </w:rPr>
              <w:t xml:space="preserve"> Message envoyé à la liste Koha</w:t>
            </w:r>
            <w:r w:rsidR="00FF7C17">
              <w:rPr>
                <w:rFonts w:asciiTheme="minorHAnsi" w:hAnsiTheme="minorHAnsi"/>
                <w:color w:val="5B9BD5" w:themeColor="accent1"/>
                <w:sz w:val="20"/>
                <w:szCs w:val="20"/>
              </w:rPr>
              <w:t xml:space="preserve"> (01-03-18)</w:t>
            </w:r>
          </w:p>
          <w:p w:rsidR="009F594A" w:rsidRPr="00DE7CF6" w:rsidRDefault="009F594A" w:rsidP="0083185F">
            <w:pPr>
              <w:spacing w:after="0" w:line="259" w:lineRule="auto"/>
              <w:ind w:left="10" w:right="0" w:firstLine="0"/>
              <w:rPr>
                <w:b/>
              </w:rPr>
            </w:pPr>
          </w:p>
        </w:tc>
      </w:tr>
    </w:tbl>
    <w:tbl>
      <w:tblPr>
        <w:tblStyle w:val="TableGrid"/>
        <w:tblW w:w="10560" w:type="dxa"/>
        <w:tblInd w:w="5" w:type="dxa"/>
        <w:tblCellMar>
          <w:top w:w="48" w:type="dxa"/>
          <w:left w:w="41" w:type="dxa"/>
          <w:right w:w="58" w:type="dxa"/>
        </w:tblCellMar>
        <w:tblLook w:val="04A0" w:firstRow="1" w:lastRow="0" w:firstColumn="1" w:lastColumn="0" w:noHBand="0" w:noVBand="1"/>
      </w:tblPr>
      <w:tblGrid>
        <w:gridCol w:w="1156"/>
        <w:gridCol w:w="1615"/>
        <w:gridCol w:w="7765"/>
        <w:gridCol w:w="24"/>
      </w:tblGrid>
      <w:tr w:rsidR="0025351D" w:rsidTr="007006BA">
        <w:trPr>
          <w:trHeight w:val="908"/>
        </w:trPr>
        <w:tc>
          <w:tcPr>
            <w:tcW w:w="2631" w:type="dxa"/>
            <w:gridSpan w:val="2"/>
            <w:tcBorders>
              <w:top w:val="single" w:sz="5"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cyan"/>
              </w:rPr>
            </w:pPr>
            <w:r w:rsidRPr="0044677D">
              <w:rPr>
                <w:sz w:val="16"/>
                <w:highlight w:val="cyan"/>
              </w:rPr>
              <w:t>opaclayoutstylesheet</w:t>
            </w:r>
          </w:p>
        </w:tc>
        <w:tc>
          <w:tcPr>
            <w:tcW w:w="7929" w:type="dxa"/>
            <w:gridSpan w:val="2"/>
            <w:tcBorders>
              <w:top w:val="single" w:sz="5" w:space="0" w:color="BCBCBC"/>
              <w:left w:val="single" w:sz="4" w:space="0" w:color="CCCCCC"/>
              <w:bottom w:val="single" w:sz="4" w:space="0" w:color="CCCCCC"/>
              <w:right w:val="single" w:sz="4" w:space="0" w:color="BCBCBC"/>
            </w:tcBorders>
          </w:tcPr>
          <w:p w:rsidR="0025351D" w:rsidRDefault="00A90925">
            <w:pPr>
              <w:tabs>
                <w:tab w:val="right" w:pos="7435"/>
              </w:tabs>
              <w:spacing w:after="0" w:line="259" w:lineRule="auto"/>
              <w:ind w:left="0" w:right="0" w:firstLine="0"/>
            </w:pPr>
            <w:r>
              <w:t xml:space="preserve">Utiliser la feuille de style CSS </w:t>
            </w:r>
            <w:r>
              <w:rPr>
                <w:noProof/>
              </w:rPr>
              <w:drawing>
                <wp:inline distT="0" distB="0" distL="0" distR="0" wp14:anchorId="2CE6F73A" wp14:editId="33A7465C">
                  <wp:extent cx="1722120" cy="140208"/>
                  <wp:effectExtent l="0" t="0" r="0" b="0"/>
                  <wp:docPr id="16139" name="Picture 16139"/>
                  <wp:cNvGraphicFramePr/>
                  <a:graphic xmlns:a="http://schemas.openxmlformats.org/drawingml/2006/main">
                    <a:graphicData uri="http://schemas.openxmlformats.org/drawingml/2006/picture">
                      <pic:pic xmlns:pic="http://schemas.openxmlformats.org/drawingml/2006/picture">
                        <pic:nvPicPr>
                          <pic:cNvPr id="16139" name="Picture 16139"/>
                          <pic:cNvPicPr/>
                        </pic:nvPicPr>
                        <pic:blipFill>
                          <a:blip r:embed="rId38"/>
                          <a:stretch>
                            <a:fillRect/>
                          </a:stretch>
                        </pic:blipFill>
                        <pic:spPr>
                          <a:xfrm>
                            <a:off x="0" y="0"/>
                            <a:ext cx="1722120" cy="140208"/>
                          </a:xfrm>
                          <a:prstGeom prst="rect">
                            <a:avLst/>
                          </a:prstGeom>
                        </pic:spPr>
                      </pic:pic>
                    </a:graphicData>
                  </a:graphic>
                </wp:inline>
              </w:drawing>
            </w:r>
            <w:r>
              <w:tab/>
              <w:t xml:space="preserve"> sur toutes les pages de l'OPAC, au lieu du CSS par défaut</w:t>
            </w:r>
          </w:p>
          <w:p w:rsidR="0025351D" w:rsidRDefault="00A90925">
            <w:pPr>
              <w:spacing w:after="0" w:line="259" w:lineRule="auto"/>
              <w:ind w:left="14" w:right="8" w:firstLine="0"/>
            </w:pPr>
            <w:r>
              <w:t>(utilisé en laissant ce champ vide). Écrivez juste un nom de fichier, un chemin d'accès local ou une URL complète commençant par le http:// (si le fichier se trouve sur un serveur distant). Veuillez noter que si vous écrivez juste un nom du fichier, le dossier devrait être dans le sous-répertoire de CSS pour chaque thème actif et la langue dans le répertoire des templates de Koha. On s'attend à ce qu'un chemin d'accès local commence par la racine HTTP de votre document .</w:t>
            </w:r>
          </w:p>
          <w:p w:rsidR="00186E11" w:rsidRDefault="00186E11" w:rsidP="00186E11">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opac.css</w:t>
            </w:r>
          </w:p>
          <w:p w:rsidR="00186E11" w:rsidRDefault="00186E11">
            <w:pPr>
              <w:spacing w:after="0" w:line="259" w:lineRule="auto"/>
              <w:ind w:left="14" w:right="8" w:firstLine="0"/>
            </w:pPr>
          </w:p>
        </w:tc>
      </w:tr>
      <w:tr w:rsidR="0025351D" w:rsidTr="007006BA">
        <w:trPr>
          <w:trHeight w:val="311"/>
        </w:trPr>
        <w:tc>
          <w:tcPr>
            <w:tcW w:w="2631" w:type="dxa"/>
            <w:gridSpan w:val="2"/>
            <w:tcBorders>
              <w:top w:val="single" w:sz="4" w:space="0" w:color="BCBCBC"/>
              <w:left w:val="single" w:sz="4" w:space="0" w:color="BCBCBC"/>
              <w:bottom w:val="single" w:sz="5" w:space="0" w:color="BCBCBC"/>
              <w:right w:val="single" w:sz="4" w:space="0" w:color="CCCCCC"/>
            </w:tcBorders>
          </w:tcPr>
          <w:p w:rsidR="0025351D" w:rsidRPr="0044677D" w:rsidRDefault="00A90925">
            <w:pPr>
              <w:spacing w:after="0" w:line="259" w:lineRule="auto"/>
              <w:ind w:left="0" w:right="0" w:firstLine="0"/>
              <w:rPr>
                <w:sz w:val="16"/>
                <w:highlight w:val="cyan"/>
              </w:rPr>
            </w:pPr>
            <w:r w:rsidRPr="0044677D">
              <w:rPr>
                <w:sz w:val="16"/>
                <w:highlight w:val="cyan"/>
              </w:rPr>
              <w:t>OpacLocationBranchToDisplay</w:t>
            </w:r>
          </w:p>
        </w:tc>
        <w:tc>
          <w:tcPr>
            <w:tcW w:w="7929" w:type="dxa"/>
            <w:gridSpan w:val="2"/>
            <w:tcBorders>
              <w:top w:val="single" w:sz="4" w:space="0" w:color="CCCCCC"/>
              <w:left w:val="single" w:sz="4" w:space="0" w:color="CCCCCC"/>
              <w:bottom w:val="single" w:sz="5" w:space="0" w:color="BCBCBC"/>
              <w:right w:val="single" w:sz="4" w:space="0" w:color="BCBCBC"/>
            </w:tcBorders>
          </w:tcPr>
          <w:p w:rsidR="0025351D" w:rsidRDefault="00A90925">
            <w:pPr>
              <w:tabs>
                <w:tab w:val="center" w:pos="4254"/>
              </w:tabs>
              <w:spacing w:after="0" w:line="259" w:lineRule="auto"/>
              <w:ind w:left="0" w:right="0" w:firstLine="0"/>
            </w:pPr>
            <w:r>
              <w:t xml:space="preserve">Afficher </w:t>
            </w:r>
            <w:r>
              <w:rPr>
                <w:noProof/>
              </w:rPr>
              <w:drawing>
                <wp:inline distT="0" distB="0" distL="0" distR="0" wp14:anchorId="33430C8B" wp14:editId="2E44F129">
                  <wp:extent cx="1609344" cy="134112"/>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39"/>
                          <a:stretch>
                            <a:fillRect/>
                          </a:stretch>
                        </pic:blipFill>
                        <pic:spPr>
                          <a:xfrm>
                            <a:off x="0" y="0"/>
                            <a:ext cx="1609344" cy="134112"/>
                          </a:xfrm>
                          <a:prstGeom prst="rect">
                            <a:avLst/>
                          </a:prstGeom>
                        </pic:spPr>
                      </pic:pic>
                    </a:graphicData>
                  </a:graphic>
                </wp:inline>
              </w:drawing>
            </w:r>
            <w:r>
              <w:tab/>
              <w:t xml:space="preserve"> des exemplaires sur la page de détail de l'OPAC.</w:t>
            </w:r>
          </w:p>
          <w:p w:rsidR="00186E11" w:rsidRDefault="00186E11" w:rsidP="00186E11">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Bibliothèque détentrice</w:t>
            </w:r>
          </w:p>
          <w:p w:rsidR="00186E11" w:rsidRDefault="00186E11">
            <w:pPr>
              <w:tabs>
                <w:tab w:val="center" w:pos="4254"/>
              </w:tabs>
              <w:spacing w:after="0" w:line="259" w:lineRule="auto"/>
              <w:ind w:left="0" w:right="0" w:firstLine="0"/>
            </w:pPr>
            <w:r w:rsidRPr="006F1B45">
              <w:rPr>
                <w:rFonts w:asciiTheme="minorHAnsi" w:hAnsiTheme="minorHAnsi"/>
                <w:color w:val="7030A0"/>
                <w:sz w:val="20"/>
              </w:rPr>
              <w:t>Une seule bib</w:t>
            </w:r>
          </w:p>
        </w:tc>
      </w:tr>
      <w:tr w:rsidR="0025351D" w:rsidTr="007006BA">
        <w:trPr>
          <w:trHeight w:val="311"/>
        </w:trPr>
        <w:tc>
          <w:tcPr>
            <w:tcW w:w="2631" w:type="dxa"/>
            <w:gridSpan w:val="2"/>
            <w:tcBorders>
              <w:top w:val="single" w:sz="5"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highlight w:val="cyan"/>
              </w:rPr>
            </w:pPr>
            <w:r w:rsidRPr="0044677D">
              <w:rPr>
                <w:sz w:val="16"/>
                <w:highlight w:val="cyan"/>
              </w:rPr>
              <w:lastRenderedPageBreak/>
              <w:t>OpacLocationBranchToDisplayShelving</w:t>
            </w:r>
          </w:p>
        </w:tc>
        <w:tc>
          <w:tcPr>
            <w:tcW w:w="7929" w:type="dxa"/>
            <w:gridSpan w:val="2"/>
            <w:tcBorders>
              <w:top w:val="single" w:sz="5" w:space="0" w:color="BCBCBC"/>
              <w:left w:val="single" w:sz="4" w:space="0" w:color="CCCCCC"/>
              <w:bottom w:val="single" w:sz="4" w:space="0" w:color="CCCCCC"/>
              <w:right w:val="single" w:sz="4" w:space="0" w:color="BCBCBC"/>
            </w:tcBorders>
          </w:tcPr>
          <w:p w:rsidR="0025351D" w:rsidRDefault="00A90925">
            <w:pPr>
              <w:tabs>
                <w:tab w:val="center" w:pos="5702"/>
              </w:tabs>
              <w:spacing w:after="0" w:line="259" w:lineRule="auto"/>
              <w:ind w:left="0" w:right="0" w:firstLine="0"/>
            </w:pPr>
            <w:r>
              <w:t xml:space="preserve">Afficher la localisation étagère sous </w:t>
            </w:r>
            <w:r>
              <w:rPr>
                <w:noProof/>
              </w:rPr>
              <w:drawing>
                <wp:inline distT="0" distB="0" distL="0" distR="0" wp14:anchorId="25E4825F" wp14:editId="4A6A2D22">
                  <wp:extent cx="1609344" cy="134112"/>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40"/>
                          <a:stretch>
                            <a:fillRect/>
                          </a:stretch>
                        </pic:blipFill>
                        <pic:spPr>
                          <a:xfrm>
                            <a:off x="0" y="0"/>
                            <a:ext cx="1609344" cy="134112"/>
                          </a:xfrm>
                          <a:prstGeom prst="rect">
                            <a:avLst/>
                          </a:prstGeom>
                        </pic:spPr>
                      </pic:pic>
                    </a:graphicData>
                  </a:graphic>
                </wp:inline>
              </w:drawing>
            </w:r>
            <w:r>
              <w:tab/>
              <w:t xml:space="preserve"> des exemplaires sur la page de détail de l'OPAC.</w:t>
            </w:r>
          </w:p>
          <w:p w:rsidR="00186E11" w:rsidRDefault="00186E11" w:rsidP="00186E11">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Bibliothèque détentrice</w:t>
            </w:r>
          </w:p>
          <w:p w:rsidR="00186E11" w:rsidRPr="00186E11" w:rsidRDefault="00186E11" w:rsidP="00186E11">
            <w:pPr>
              <w:ind w:hanging="3116"/>
              <w:rPr>
                <w:rFonts w:asciiTheme="minorHAnsi" w:hAnsiTheme="minorHAnsi"/>
                <w:color w:val="7030A0"/>
                <w:sz w:val="16"/>
              </w:rPr>
            </w:pPr>
            <w:r w:rsidRPr="006F1B45">
              <w:rPr>
                <w:rFonts w:asciiTheme="minorHAnsi" w:hAnsiTheme="minorHAnsi"/>
                <w:color w:val="7030A0"/>
                <w:sz w:val="20"/>
              </w:rPr>
              <w:t>Une seule bib</w:t>
            </w:r>
          </w:p>
        </w:tc>
      </w:tr>
      <w:tr w:rsidR="0025351D" w:rsidTr="007006BA">
        <w:trPr>
          <w:trHeight w:val="451"/>
        </w:trPr>
        <w:tc>
          <w:tcPr>
            <w:tcW w:w="2631" w:type="dxa"/>
            <w:gridSpan w:val="2"/>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7006BA">
              <w:rPr>
                <w:sz w:val="16"/>
                <w:highlight w:val="green"/>
              </w:rPr>
              <w:t>OpacMaintenance</w:t>
            </w:r>
          </w:p>
        </w:tc>
        <w:tc>
          <w:tcPr>
            <w:tcW w:w="7929" w:type="dxa"/>
            <w:gridSpan w:val="2"/>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5" w:right="0" w:hanging="5"/>
            </w:pPr>
            <w:r>
              <w:rPr>
                <w:noProof/>
              </w:rPr>
              <w:drawing>
                <wp:inline distT="0" distB="0" distL="0" distR="0" wp14:anchorId="66525B26" wp14:editId="007FACEE">
                  <wp:extent cx="615696" cy="134112"/>
                  <wp:effectExtent l="0" t="0" r="0" b="0"/>
                  <wp:docPr id="16140" name="Picture 16140"/>
                  <wp:cNvGraphicFramePr/>
                  <a:graphic xmlns:a="http://schemas.openxmlformats.org/drawingml/2006/main">
                    <a:graphicData uri="http://schemas.openxmlformats.org/drawingml/2006/picture">
                      <pic:pic xmlns:pic="http://schemas.openxmlformats.org/drawingml/2006/picture">
                        <pic:nvPicPr>
                          <pic:cNvPr id="16140" name="Picture 16140"/>
                          <pic:cNvPicPr/>
                        </pic:nvPicPr>
                        <pic:blipFill>
                          <a:blip r:embed="rId41"/>
                          <a:stretch>
                            <a:fillRect/>
                          </a:stretch>
                        </pic:blipFill>
                        <pic:spPr>
                          <a:xfrm>
                            <a:off x="0" y="0"/>
                            <a:ext cx="615696" cy="134112"/>
                          </a:xfrm>
                          <a:prstGeom prst="rect">
                            <a:avLst/>
                          </a:prstGeom>
                        </pic:spPr>
                      </pic:pic>
                    </a:graphicData>
                  </a:graphic>
                </wp:inline>
              </w:drawing>
            </w:r>
            <w:r>
              <w:t xml:space="preserve"> un avertissement à l'OPAC indiquant que le site est en maintenance. Notez que l'avertissement est identique à celui qui est affiché quand la base de données a besoin d'être mise à niveau.</w:t>
            </w:r>
          </w:p>
          <w:p w:rsidR="006F1B45" w:rsidRDefault="006F1B45">
            <w:pPr>
              <w:spacing w:after="0" w:line="259" w:lineRule="auto"/>
              <w:ind w:left="15" w:right="0" w:hanging="5"/>
              <w:rPr>
                <w:rFonts w:asciiTheme="minorHAnsi" w:hAnsiTheme="minorHAnsi"/>
                <w:color w:val="7030A0"/>
                <w:sz w:val="20"/>
              </w:rPr>
            </w:pPr>
            <w:r w:rsidRPr="006F1B45">
              <w:rPr>
                <w:rFonts w:asciiTheme="minorHAnsi" w:hAnsiTheme="minorHAnsi"/>
                <w:color w:val="7030A0"/>
                <w:sz w:val="20"/>
              </w:rPr>
              <w:t xml:space="preserve">C’est la valeur </w:t>
            </w:r>
            <w:r w:rsidRPr="0007503F">
              <w:rPr>
                <w:rFonts w:asciiTheme="minorHAnsi" w:hAnsiTheme="minorHAnsi"/>
                <w:b/>
                <w:color w:val="7030A0"/>
                <w:sz w:val="20"/>
              </w:rPr>
              <w:t>Afficher</w:t>
            </w:r>
            <w:r w:rsidRPr="006F1B45">
              <w:rPr>
                <w:rFonts w:asciiTheme="minorHAnsi" w:hAnsiTheme="minorHAnsi"/>
                <w:color w:val="7030A0"/>
                <w:sz w:val="20"/>
              </w:rPr>
              <w:t xml:space="preserve"> qui avait été choisie avec Progilone</w:t>
            </w:r>
          </w:p>
          <w:p w:rsidR="007006BA" w:rsidRDefault="007006BA">
            <w:pPr>
              <w:spacing w:after="0" w:line="259" w:lineRule="auto"/>
              <w:ind w:left="15" w:right="0" w:hanging="5"/>
            </w:pPr>
            <w:r>
              <w:rPr>
                <w:color w:val="7030A0"/>
                <w:sz w:val="20"/>
              </w:rPr>
              <w:t>Mais Enssib n’utilise pas ce genre de message.</w:t>
            </w:r>
          </w:p>
        </w:tc>
      </w:tr>
      <w:tr w:rsidR="006961C5" w:rsidTr="007006BA">
        <w:trPr>
          <w:gridAfter w:val="1"/>
          <w:wAfter w:w="27" w:type="dxa"/>
          <w:trHeight w:val="451"/>
        </w:trPr>
        <w:tc>
          <w:tcPr>
            <w:tcW w:w="2631" w:type="dxa"/>
            <w:gridSpan w:val="2"/>
            <w:tcBorders>
              <w:top w:val="single" w:sz="4" w:space="0" w:color="BCBCBC"/>
              <w:left w:val="single" w:sz="4" w:space="0" w:color="BCBCBC"/>
              <w:bottom w:val="single" w:sz="4" w:space="0" w:color="BCBCBC"/>
              <w:right w:val="single" w:sz="4" w:space="0" w:color="CCCCCC"/>
            </w:tcBorders>
          </w:tcPr>
          <w:p w:rsidR="006961C5" w:rsidRPr="006961C5" w:rsidRDefault="006961C5" w:rsidP="006961C5">
            <w:pPr>
              <w:spacing w:after="0" w:line="259" w:lineRule="auto"/>
              <w:ind w:left="0" w:right="0" w:firstLine="0"/>
              <w:rPr>
                <w:sz w:val="16"/>
                <w:highlight w:val="cyan"/>
              </w:rPr>
            </w:pPr>
            <w:r w:rsidRPr="006961C5">
              <w:rPr>
                <w:sz w:val="16"/>
                <w:highlight w:val="cyan"/>
              </w:rPr>
              <w:t>OpacMaintenance</w:t>
            </w:r>
          </w:p>
          <w:p w:rsidR="006961C5" w:rsidRPr="006961C5" w:rsidRDefault="006961C5" w:rsidP="006961C5">
            <w:pPr>
              <w:spacing w:after="0" w:line="259" w:lineRule="auto"/>
              <w:ind w:left="0" w:right="0" w:firstLine="0"/>
              <w:rPr>
                <w:sz w:val="16"/>
                <w:highlight w:val="red"/>
              </w:rPr>
            </w:pPr>
          </w:p>
          <w:p w:rsidR="006961C5" w:rsidRPr="006961C5" w:rsidRDefault="006961C5" w:rsidP="006961C5">
            <w:pPr>
              <w:spacing w:after="0" w:line="259" w:lineRule="auto"/>
              <w:ind w:left="0" w:right="0" w:firstLine="0"/>
              <w:rPr>
                <w:sz w:val="16"/>
                <w:highlight w:val="red"/>
              </w:rPr>
            </w:pPr>
          </w:p>
        </w:tc>
        <w:tc>
          <w:tcPr>
            <w:tcW w:w="7902" w:type="dxa"/>
            <w:tcBorders>
              <w:top w:val="single" w:sz="4" w:space="0" w:color="CCCCCC"/>
              <w:left w:val="single" w:sz="4" w:space="0" w:color="CCCCCC"/>
              <w:bottom w:val="single" w:sz="4" w:space="0" w:color="BCBCBC"/>
              <w:right w:val="single" w:sz="4" w:space="0" w:color="BCBCBC"/>
            </w:tcBorders>
          </w:tcPr>
          <w:p w:rsidR="006961C5" w:rsidRPr="006961C5" w:rsidRDefault="006961C5" w:rsidP="006961C5">
            <w:pPr>
              <w:spacing w:line="259" w:lineRule="auto"/>
              <w:ind w:left="15" w:right="205" w:hanging="5"/>
              <w:rPr>
                <w:sz w:val="14"/>
              </w:rPr>
            </w:pPr>
            <w:r w:rsidRPr="006961C5">
              <w:rPr>
                <w:noProof/>
                <w:sz w:val="14"/>
              </w:rPr>
              <w:drawing>
                <wp:inline distT="0" distB="0" distL="0" distR="0" wp14:anchorId="243189E4" wp14:editId="1B83B836">
                  <wp:extent cx="615696" cy="134112"/>
                  <wp:effectExtent l="0" t="0" r="0" b="0"/>
                  <wp:docPr id="33" name="Picture 16140"/>
                  <wp:cNvGraphicFramePr/>
                  <a:graphic xmlns:a="http://schemas.openxmlformats.org/drawingml/2006/main">
                    <a:graphicData uri="http://schemas.openxmlformats.org/drawingml/2006/picture">
                      <pic:pic xmlns:pic="http://schemas.openxmlformats.org/drawingml/2006/picture">
                        <pic:nvPicPr>
                          <pic:cNvPr id="16140" name="Picture 16140"/>
                          <pic:cNvPicPr/>
                        </pic:nvPicPr>
                        <pic:blipFill>
                          <a:blip r:embed="rId41"/>
                          <a:stretch>
                            <a:fillRect/>
                          </a:stretch>
                        </pic:blipFill>
                        <pic:spPr>
                          <a:xfrm>
                            <a:off x="0" y="0"/>
                            <a:ext cx="615696" cy="134112"/>
                          </a:xfrm>
                          <a:prstGeom prst="rect">
                            <a:avLst/>
                          </a:prstGeom>
                        </pic:spPr>
                      </pic:pic>
                    </a:graphicData>
                  </a:graphic>
                </wp:inline>
              </w:drawing>
            </w:r>
            <w:r w:rsidRPr="006961C5">
              <w:rPr>
                <w:sz w:val="14"/>
              </w:rPr>
              <w:t xml:space="preserve"> un avertissement à l'OPAC indiquant que le site est en maintenance. Notez que l'avertissement est identique à celui qui est affiché quand la base de données a besoin d'être mise à niveau.</w:t>
            </w:r>
          </w:p>
          <w:p w:rsidR="006961C5" w:rsidRDefault="006961C5" w:rsidP="006961C5">
            <w:pPr>
              <w:spacing w:line="259" w:lineRule="auto"/>
              <w:ind w:left="15" w:right="63" w:hanging="5"/>
              <w:rPr>
                <w:color w:val="7030A0"/>
                <w:sz w:val="20"/>
              </w:rPr>
            </w:pPr>
            <w:r w:rsidRPr="006F1B45">
              <w:rPr>
                <w:color w:val="7030A0"/>
                <w:sz w:val="20"/>
              </w:rPr>
              <w:t xml:space="preserve">C’est la valeur </w:t>
            </w:r>
            <w:r w:rsidRPr="0007503F">
              <w:rPr>
                <w:b/>
                <w:color w:val="7030A0"/>
                <w:sz w:val="20"/>
              </w:rPr>
              <w:t>Afficher</w:t>
            </w:r>
            <w:r w:rsidRPr="006F1B45">
              <w:rPr>
                <w:color w:val="7030A0"/>
                <w:sz w:val="20"/>
              </w:rPr>
              <w:t xml:space="preserve"> qui avait été choisie avec </w:t>
            </w:r>
            <w:r>
              <w:rPr>
                <w:color w:val="7030A0"/>
                <w:sz w:val="20"/>
              </w:rPr>
              <w:t>P</w:t>
            </w:r>
            <w:r w:rsidRPr="006F1B45">
              <w:rPr>
                <w:color w:val="7030A0"/>
                <w:sz w:val="20"/>
              </w:rPr>
              <w:t>rogilone</w:t>
            </w:r>
          </w:p>
          <w:p w:rsidR="006961C5" w:rsidRPr="006961C5" w:rsidRDefault="006961C5" w:rsidP="006961C5">
            <w:pPr>
              <w:tabs>
                <w:tab w:val="center" w:pos="5702"/>
              </w:tabs>
              <w:spacing w:after="0" w:line="259" w:lineRule="auto"/>
              <w:ind w:left="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Afficher</w:t>
            </w:r>
          </w:p>
        </w:tc>
      </w:tr>
      <w:tr w:rsidR="0025351D" w:rsidTr="007006BA">
        <w:trPr>
          <w:trHeight w:val="396"/>
        </w:trPr>
        <w:tc>
          <w:tcPr>
            <w:tcW w:w="2631" w:type="dxa"/>
            <w:gridSpan w:val="2"/>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b/>
                <w:sz w:val="16"/>
              </w:rPr>
            </w:pPr>
            <w:r w:rsidRPr="007006BA">
              <w:rPr>
                <w:b/>
                <w:sz w:val="20"/>
                <w:highlight w:val="green"/>
              </w:rPr>
              <w:t>OpacMaintenanceNotice</w:t>
            </w:r>
          </w:p>
        </w:tc>
        <w:tc>
          <w:tcPr>
            <w:tcW w:w="7929" w:type="dxa"/>
            <w:gridSpan w:val="2"/>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opac.pref#OpacMaintenanceNotice# Afficher le code HTML suivant lorsque OpacMaintenance est activé:</w:t>
            </w:r>
          </w:p>
          <w:p w:rsidR="0025351D" w:rsidRDefault="00A90925">
            <w:pPr>
              <w:spacing w:after="0" w:line="259" w:lineRule="auto"/>
              <w:ind w:left="14" w:right="0" w:firstLine="0"/>
              <w:rPr>
                <w:color w:val="004D99"/>
              </w:rPr>
            </w:pPr>
            <w:r>
              <w:rPr>
                <w:color w:val="004D99"/>
              </w:rPr>
              <w:t>Cliquer pour modifier</w:t>
            </w:r>
          </w:p>
          <w:p w:rsidR="0007503F" w:rsidRDefault="0007503F">
            <w:pPr>
              <w:spacing w:after="0" w:line="259" w:lineRule="auto"/>
              <w:ind w:left="14" w:right="0" w:firstLine="0"/>
              <w:rPr>
                <w:rFonts w:asciiTheme="minorHAnsi" w:hAnsiTheme="minorHAnsi"/>
                <w:color w:val="7030A0"/>
                <w:sz w:val="20"/>
              </w:rPr>
            </w:pPr>
            <w:r w:rsidRPr="0007503F">
              <w:rPr>
                <w:rFonts w:asciiTheme="minorHAnsi" w:hAnsiTheme="minorHAnsi"/>
                <w:b/>
                <w:color w:val="7030A0"/>
                <w:sz w:val="20"/>
              </w:rPr>
              <w:t>Test en cours, qui , quoi, comment , quand ?</w:t>
            </w:r>
            <w:r w:rsidRPr="0007503F">
              <w:rPr>
                <w:rFonts w:asciiTheme="minorHAnsi" w:hAnsiTheme="minorHAnsi"/>
                <w:color w:val="7030A0"/>
                <w:sz w:val="20"/>
              </w:rPr>
              <w:t xml:space="preserve"> : </w:t>
            </w:r>
            <w:r w:rsidR="007006BA" w:rsidRPr="00883715">
              <w:rPr>
                <w:color w:val="FF0000"/>
                <w:sz w:val="20"/>
              </w:rPr>
              <w:t>Personne ! le 25/01/2018</w:t>
            </w:r>
          </w:p>
          <w:p w:rsidR="0007503F" w:rsidRPr="007006BA" w:rsidRDefault="0007503F" w:rsidP="0007503F">
            <w:pPr>
              <w:shd w:val="clear" w:color="auto" w:fill="5B9BD5" w:themeFill="accent1"/>
              <w:spacing w:after="0" w:line="259" w:lineRule="auto"/>
              <w:ind w:left="14" w:right="0" w:firstLine="0"/>
              <w:rPr>
                <w:color w:val="auto"/>
              </w:rPr>
            </w:pPr>
            <w:r w:rsidRPr="007006BA">
              <w:rPr>
                <w:rFonts w:asciiTheme="minorHAnsi" w:hAnsiTheme="minorHAnsi"/>
                <w:color w:val="auto"/>
                <w:sz w:val="20"/>
              </w:rPr>
              <w:t>&lt;br&gt;Test pour vérifier le point 7 de la partie 1 de l'opac&lt;/br&gt;</w:t>
            </w:r>
          </w:p>
          <w:p w:rsidR="0007503F" w:rsidRDefault="0007503F">
            <w:pPr>
              <w:spacing w:after="0" w:line="259" w:lineRule="auto"/>
              <w:ind w:left="14" w:right="0" w:firstLine="0"/>
            </w:pPr>
          </w:p>
        </w:tc>
      </w:tr>
      <w:tr w:rsidR="0083185F" w:rsidTr="007006BA">
        <w:trPr>
          <w:trHeight w:val="394"/>
        </w:trPr>
        <w:tc>
          <w:tcPr>
            <w:tcW w:w="1338" w:type="dxa"/>
            <w:tcBorders>
              <w:top w:val="single" w:sz="4" w:space="0" w:color="BCBCBC"/>
              <w:left w:val="single" w:sz="4" w:space="0" w:color="BCBCBC"/>
              <w:bottom w:val="single" w:sz="4" w:space="0" w:color="BCBCBC"/>
              <w:right w:val="single" w:sz="4" w:space="0" w:color="CCCCCC"/>
            </w:tcBorders>
          </w:tcPr>
          <w:p w:rsidR="0083185F" w:rsidRDefault="0083185F" w:rsidP="0083185F">
            <w:pPr>
              <w:spacing w:after="0" w:line="259" w:lineRule="auto"/>
              <w:ind w:left="0" w:right="0" w:firstLine="0"/>
              <w:rPr>
                <w:sz w:val="16"/>
              </w:rPr>
            </w:pPr>
            <w:r w:rsidRPr="00111841">
              <w:rPr>
                <w:sz w:val="16"/>
                <w:highlight w:val="lightGray"/>
              </w:rPr>
              <w:t>OpacMainUserBlock</w:t>
            </w:r>
          </w:p>
          <w:p w:rsidR="0083185F" w:rsidRDefault="0083185F" w:rsidP="0083185F">
            <w:pPr>
              <w:spacing w:after="0" w:line="259" w:lineRule="auto"/>
              <w:ind w:left="0" w:right="0" w:firstLine="0"/>
              <w:rPr>
                <w:b/>
                <w:sz w:val="22"/>
              </w:rPr>
            </w:pPr>
            <w:r w:rsidRPr="009A6809">
              <w:rPr>
                <w:b/>
                <w:sz w:val="22"/>
              </w:rPr>
              <w:t xml:space="preserve">Montrée le </w:t>
            </w:r>
            <w:r>
              <w:rPr>
                <w:b/>
                <w:sz w:val="22"/>
              </w:rPr>
              <w:t>29/01/2018</w:t>
            </w:r>
          </w:p>
          <w:p w:rsidR="0083185F" w:rsidRPr="0044677D" w:rsidRDefault="0083185F" w:rsidP="0083185F">
            <w:pPr>
              <w:spacing w:after="0" w:line="259" w:lineRule="auto"/>
              <w:ind w:left="0" w:right="0" w:firstLine="0"/>
              <w:rPr>
                <w:sz w:val="16"/>
              </w:rPr>
            </w:pPr>
          </w:p>
        </w:tc>
        <w:tc>
          <w:tcPr>
            <w:tcW w:w="9222" w:type="dxa"/>
            <w:gridSpan w:val="3"/>
            <w:tcBorders>
              <w:top w:val="single" w:sz="4" w:space="0" w:color="CCCCCC"/>
              <w:left w:val="single" w:sz="4" w:space="0" w:color="CCCCCC"/>
              <w:bottom w:val="single" w:sz="4" w:space="0" w:color="BCBCBC"/>
              <w:right w:val="single" w:sz="4" w:space="0" w:color="BCBCBC"/>
            </w:tcBorders>
          </w:tcPr>
          <w:p w:rsidR="0083185F" w:rsidRDefault="0083185F" w:rsidP="0083185F">
            <w:pPr>
              <w:spacing w:after="0" w:line="259" w:lineRule="auto"/>
              <w:ind w:left="14" w:right="3708" w:firstLine="0"/>
              <w:rPr>
                <w:color w:val="004D99"/>
              </w:rPr>
            </w:pPr>
            <w:r>
              <w:t xml:space="preserve">Afficher le code HTML suivant sur la page principale de l'OPAC : </w:t>
            </w:r>
            <w:r>
              <w:rPr>
                <w:color w:val="004D99"/>
              </w:rPr>
              <w:t xml:space="preserve">Cliquer pour modifier </w:t>
            </w:r>
          </w:p>
          <w:p w:rsidR="0083185F" w:rsidRPr="00831CD9" w:rsidRDefault="00CD3958" w:rsidP="0083185F">
            <w:pPr>
              <w:spacing w:after="0" w:line="259" w:lineRule="auto"/>
              <w:ind w:left="14" w:right="0" w:firstLine="0"/>
              <w:rPr>
                <w:rFonts w:asciiTheme="minorHAnsi" w:hAnsiTheme="minorHAnsi"/>
                <w:color w:val="7030A0"/>
                <w:sz w:val="20"/>
              </w:rPr>
            </w:pPr>
            <w:r w:rsidRPr="00CD3958">
              <w:rPr>
                <w:rFonts w:asciiTheme="minorHAnsi" w:hAnsiTheme="minorHAnsi"/>
                <w:color w:val="auto"/>
                <w:sz w:val="20"/>
                <w:bdr w:val="single" w:sz="4" w:space="0" w:color="auto"/>
                <w:shd w:val="clear" w:color="auto" w:fill="5B9BD5" w:themeFill="accent1"/>
              </w:rPr>
              <w:t>Valeur = &lt;a href=</w:t>
            </w:r>
            <w:hyperlink r:id="rId42" w:history="1">
              <w:r w:rsidRPr="00CD3958">
                <w:rPr>
                  <w:rFonts w:asciiTheme="minorHAnsi" w:hAnsiTheme="minorHAnsi"/>
                  <w:color w:val="auto"/>
                  <w:sz w:val="20"/>
                  <w:bdr w:val="single" w:sz="4" w:space="0" w:color="auto"/>
                  <w:shd w:val="clear" w:color="auto" w:fill="5B9BD5" w:themeFill="accent1"/>
                </w:rPr>
                <w:t>"http://www.enssib.fr/la-bibliotheque/services/suggerer-une-acquisition"</w:t>
              </w:r>
            </w:hyperlink>
            <w:r w:rsidRPr="00CD3958">
              <w:rPr>
                <w:rFonts w:asciiTheme="minorHAnsi" w:hAnsiTheme="minorHAnsi"/>
                <w:color w:val="auto"/>
                <w:sz w:val="20"/>
                <w:bdr w:val="single" w:sz="4" w:space="0" w:color="auto"/>
                <w:shd w:val="clear" w:color="auto" w:fill="5B9BD5" w:themeFill="accent1"/>
              </w:rPr>
              <w:t xml:space="preserve"> target="_blank"&gt;suggestion d'acquisition!&lt;/a&gt;</w:t>
            </w:r>
            <w:r w:rsidR="0083185F" w:rsidRPr="00831CD9">
              <w:rPr>
                <w:rFonts w:asciiTheme="minorHAnsi" w:hAnsiTheme="minorHAnsi"/>
                <w:color w:val="7030A0"/>
                <w:sz w:val="20"/>
              </w:rPr>
              <w:t>Ce bloc peut être alimenté par les nouvelles dans outils/plus/nouvelles d’après progilone</w:t>
            </w:r>
            <w:r w:rsidR="0083185F">
              <w:rPr>
                <w:rFonts w:asciiTheme="minorHAnsi" w:hAnsiTheme="minorHAnsi"/>
                <w:color w:val="7030A0"/>
                <w:sz w:val="20"/>
              </w:rPr>
              <w:t xml:space="preserve">. En fait, cela signifie que des annonces programmées dans  outils seront affichées à peu près au même endroit (utilisée pour les semaines test par exemple). </w:t>
            </w:r>
          </w:p>
          <w:p w:rsidR="0083185F" w:rsidRPr="00831CD9" w:rsidRDefault="0083185F" w:rsidP="0083185F">
            <w:pPr>
              <w:spacing w:after="0" w:line="259" w:lineRule="auto"/>
              <w:ind w:left="14" w:right="3708" w:firstLine="0"/>
              <w:rPr>
                <w:rFonts w:asciiTheme="minorHAnsi" w:hAnsiTheme="minorHAnsi"/>
                <w:color w:val="7030A0"/>
                <w:sz w:val="20"/>
              </w:rPr>
            </w:pPr>
            <w:r w:rsidRPr="00831CD9">
              <w:rPr>
                <w:rFonts w:asciiTheme="minorHAnsi" w:hAnsiTheme="minorHAnsi"/>
                <w:color w:val="7030A0"/>
                <w:sz w:val="20"/>
              </w:rPr>
              <w:t>Exemple </w:t>
            </w:r>
            <w:r>
              <w:rPr>
                <w:rFonts w:asciiTheme="minorHAnsi" w:hAnsiTheme="minorHAnsi"/>
                <w:color w:val="7030A0"/>
                <w:sz w:val="20"/>
              </w:rPr>
              <w:t>OpacMainUserBlock</w:t>
            </w:r>
            <w:r w:rsidRPr="00831CD9">
              <w:rPr>
                <w:rFonts w:asciiTheme="minorHAnsi" w:hAnsiTheme="minorHAnsi"/>
                <w:color w:val="7030A0"/>
                <w:sz w:val="20"/>
              </w:rPr>
              <w:t xml:space="preserve">: </w:t>
            </w:r>
          </w:p>
          <w:p w:rsidR="0083185F" w:rsidRDefault="0083185F" w:rsidP="0083185F">
            <w:pPr>
              <w:spacing w:after="0" w:line="259" w:lineRule="auto"/>
              <w:ind w:left="14" w:right="3708" w:firstLine="0"/>
            </w:pPr>
            <w:r>
              <w:rPr>
                <w:noProof/>
              </w:rPr>
              <w:drawing>
                <wp:inline distT="0" distB="0" distL="0" distR="0" wp14:anchorId="3544BFB8" wp14:editId="297BC1D3">
                  <wp:extent cx="5213444" cy="1461050"/>
                  <wp:effectExtent l="0" t="0" r="635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10775" cy="1460302"/>
                          </a:xfrm>
                          <a:prstGeom prst="rect">
                            <a:avLst/>
                          </a:prstGeom>
                        </pic:spPr>
                      </pic:pic>
                    </a:graphicData>
                  </a:graphic>
                </wp:inline>
              </w:drawing>
            </w:r>
          </w:p>
          <w:p w:rsidR="0083185F" w:rsidRPr="00831CD9" w:rsidRDefault="0083185F" w:rsidP="0083185F">
            <w:pPr>
              <w:spacing w:after="0" w:line="259" w:lineRule="auto"/>
              <w:ind w:left="14" w:right="3708" w:firstLine="0"/>
              <w:rPr>
                <w:rFonts w:asciiTheme="minorHAnsi" w:hAnsiTheme="minorHAnsi"/>
                <w:color w:val="7030A0"/>
                <w:sz w:val="20"/>
              </w:rPr>
            </w:pPr>
            <w:r w:rsidRPr="00831CD9">
              <w:rPr>
                <w:rFonts w:asciiTheme="minorHAnsi" w:hAnsiTheme="minorHAnsi"/>
                <w:color w:val="7030A0"/>
                <w:sz w:val="20"/>
              </w:rPr>
              <w:t>Exemple </w:t>
            </w:r>
            <w:r>
              <w:rPr>
                <w:rFonts w:asciiTheme="minorHAnsi" w:hAnsiTheme="minorHAnsi"/>
                <w:color w:val="7030A0"/>
                <w:sz w:val="20"/>
              </w:rPr>
              <w:t xml:space="preserve">OpacMainUserBlock + annonce </w:t>
            </w:r>
            <w:r w:rsidRPr="00831CD9">
              <w:rPr>
                <w:rFonts w:asciiTheme="minorHAnsi" w:hAnsiTheme="minorHAnsi"/>
                <w:color w:val="7030A0"/>
                <w:sz w:val="20"/>
              </w:rPr>
              <w:t xml:space="preserve">: </w:t>
            </w:r>
          </w:p>
          <w:p w:rsidR="0083185F" w:rsidRDefault="0083185F" w:rsidP="0083185F">
            <w:pPr>
              <w:spacing w:after="0" w:line="259" w:lineRule="auto"/>
              <w:ind w:left="14" w:right="3708" w:firstLine="0"/>
            </w:pPr>
            <w:r>
              <w:rPr>
                <w:noProof/>
              </w:rPr>
              <w:drawing>
                <wp:inline distT="0" distB="0" distL="0" distR="0" wp14:anchorId="0BC7762D" wp14:editId="7E0D4A80">
                  <wp:extent cx="3002507" cy="1439966"/>
                  <wp:effectExtent l="0" t="0" r="762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00571" cy="1439038"/>
                          </a:xfrm>
                          <a:prstGeom prst="rect">
                            <a:avLst/>
                          </a:prstGeom>
                        </pic:spPr>
                      </pic:pic>
                    </a:graphicData>
                  </a:graphic>
                </wp:inline>
              </w:drawing>
            </w:r>
          </w:p>
          <w:p w:rsidR="0083185F" w:rsidRDefault="00CD3958" w:rsidP="0083185F">
            <w:pPr>
              <w:spacing w:after="0" w:line="259" w:lineRule="auto"/>
              <w:ind w:left="14" w:right="3708" w:firstLine="0"/>
            </w:pPr>
            <w:bookmarkStart w:id="0" w:name="_GoBack"/>
            <w:r w:rsidRPr="009309DF">
              <w:rPr>
                <w:color w:val="7030A0"/>
              </w:rPr>
              <w:t>Je viens d'activer le message du Pôle Dev. Des services sur la pref. système ce qui donne en "langage machine"</w:t>
            </w:r>
            <w:r w:rsidRPr="009309DF">
              <w:rPr>
                <w:color w:val="7030A0"/>
              </w:rPr>
              <w:br/>
            </w:r>
            <w:r w:rsidRPr="009309DF">
              <w:rPr>
                <w:color w:val="7030A0"/>
              </w:rPr>
              <w:br/>
            </w:r>
            <w:r w:rsidRPr="009309DF">
              <w:rPr>
                <w:iCs/>
                <w:color w:val="7030A0"/>
              </w:rPr>
              <w:t xml:space="preserve">Besoin d'un ouvrage absent du catalogue? Pensez </w:t>
            </w:r>
            <w:r w:rsidRPr="009309DF">
              <w:rPr>
                <w:iCs/>
                <w:color w:val="7030A0"/>
              </w:rPr>
              <w:br/>
              <w:t>&lt;a href=</w:t>
            </w:r>
            <w:hyperlink r:id="rId45" w:history="1">
              <w:r w:rsidRPr="009309DF">
                <w:rPr>
                  <w:rStyle w:val="Lienhypertexte"/>
                  <w:iCs/>
                  <w:color w:val="7030A0"/>
                </w:rPr>
                <w:t>"http://www.enssib.fr/la-bibliotheque/services/suggerer-une-acquisition"</w:t>
              </w:r>
            </w:hyperlink>
            <w:r w:rsidRPr="009309DF">
              <w:rPr>
                <w:iCs/>
                <w:color w:val="7030A0"/>
              </w:rPr>
              <w:t xml:space="preserve"> target="_blank"&gt;suggestion d'acquisition!&lt;/a&gt;</w:t>
            </w:r>
            <w:bookmarkEnd w:id="0"/>
            <w:r>
              <w:br/>
            </w:r>
            <w:r>
              <w:br/>
            </w:r>
            <w:r>
              <w:br/>
            </w:r>
            <w:r>
              <w:rPr>
                <w:noProof/>
              </w:rPr>
              <w:lastRenderedPageBreak/>
              <w:drawing>
                <wp:inline distT="0" distB="0" distL="0" distR="0" wp14:anchorId="32C4F8B9" wp14:editId="431D3EF7">
                  <wp:extent cx="2919343" cy="23355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32886" cy="2346365"/>
                          </a:xfrm>
                          <a:prstGeom prst="rect">
                            <a:avLst/>
                          </a:prstGeom>
                        </pic:spPr>
                      </pic:pic>
                    </a:graphicData>
                  </a:graphic>
                </wp:inline>
              </w:drawing>
            </w:r>
            <w:r>
              <w:br/>
            </w:r>
            <w:r>
              <w:br/>
            </w:r>
            <w:r>
              <w:br/>
              <w:t>et en cliquant ça marche</w:t>
            </w:r>
          </w:p>
          <w:p w:rsidR="00CD3958" w:rsidRDefault="00CD3958" w:rsidP="0083185F">
            <w:pPr>
              <w:spacing w:after="0" w:line="259" w:lineRule="auto"/>
              <w:ind w:left="14" w:right="3708" w:firstLine="0"/>
            </w:pPr>
          </w:p>
          <w:p w:rsidR="00CD3958" w:rsidRDefault="00CD3958" w:rsidP="0083185F">
            <w:pPr>
              <w:spacing w:after="0" w:line="259" w:lineRule="auto"/>
              <w:ind w:left="14" w:right="3708" w:firstLine="0"/>
            </w:pPr>
            <w:r>
              <w:rPr>
                <w:noProof/>
              </w:rPr>
              <w:drawing>
                <wp:inline distT="0" distB="0" distL="0" distR="0" wp14:anchorId="63AD5EA7" wp14:editId="50A748A3">
                  <wp:extent cx="2867025" cy="22936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85644" cy="2308570"/>
                          </a:xfrm>
                          <a:prstGeom prst="rect">
                            <a:avLst/>
                          </a:prstGeom>
                        </pic:spPr>
                      </pic:pic>
                    </a:graphicData>
                  </a:graphic>
                </wp:inline>
              </w:drawing>
            </w:r>
          </w:p>
          <w:p w:rsidR="00FD6B7A" w:rsidRDefault="00FD6B7A" w:rsidP="0083185F">
            <w:pPr>
              <w:spacing w:after="0" w:line="259" w:lineRule="auto"/>
              <w:ind w:left="14" w:right="3708" w:firstLine="0"/>
            </w:pPr>
          </w:p>
          <w:p w:rsidR="00FD6B7A" w:rsidRPr="002F655F" w:rsidRDefault="00FD6B7A" w:rsidP="00FD6B7A">
            <w:pPr>
              <w:pBdr>
                <w:top w:val="single" w:sz="2" w:space="1" w:color="auto"/>
                <w:left w:val="single" w:sz="2" w:space="4" w:color="auto"/>
                <w:bottom w:val="single" w:sz="2" w:space="1" w:color="auto"/>
                <w:right w:val="single" w:sz="2" w:space="4" w:color="auto"/>
              </w:pBdr>
              <w:shd w:val="clear" w:color="auto" w:fill="5B9BD5" w:themeFill="accent1"/>
              <w:spacing w:after="0" w:line="259" w:lineRule="auto"/>
              <w:ind w:left="14" w:right="3662" w:firstLine="0"/>
              <w:rPr>
                <w:rFonts w:asciiTheme="minorHAnsi" w:hAnsiTheme="minorHAnsi"/>
                <w:color w:val="auto"/>
                <w:sz w:val="16"/>
              </w:rPr>
            </w:pPr>
            <w:r w:rsidRPr="00FD6B7A">
              <w:rPr>
                <w:rFonts w:asciiTheme="minorHAnsi" w:hAnsiTheme="minorHAnsi"/>
                <w:color w:val="auto"/>
                <w:sz w:val="16"/>
              </w:rPr>
              <w:t xml:space="preserve">Valeur = </w:t>
            </w:r>
          </w:p>
          <w:p w:rsidR="00FD6B7A" w:rsidRPr="00FD6B7A" w:rsidRDefault="00FD6B7A" w:rsidP="00FD6B7A">
            <w:pPr>
              <w:pBdr>
                <w:top w:val="single" w:sz="2" w:space="1" w:color="auto"/>
                <w:left w:val="single" w:sz="2" w:space="4" w:color="auto"/>
                <w:bottom w:val="single" w:sz="2" w:space="1" w:color="auto"/>
                <w:right w:val="single" w:sz="2" w:space="4" w:color="auto"/>
              </w:pBdr>
              <w:shd w:val="clear" w:color="auto" w:fill="5B9BD5" w:themeFill="accent1"/>
              <w:spacing w:after="0" w:line="259" w:lineRule="auto"/>
              <w:ind w:left="14" w:right="3662" w:firstLine="0"/>
              <w:rPr>
                <w:rFonts w:asciiTheme="minorHAnsi" w:hAnsiTheme="minorHAnsi"/>
                <w:color w:val="auto"/>
                <w:sz w:val="16"/>
              </w:rPr>
            </w:pPr>
            <w:r w:rsidRPr="00FD6B7A">
              <w:rPr>
                <w:rFonts w:asciiTheme="minorHAnsi" w:hAnsiTheme="minorHAnsi"/>
                <w:color w:val="auto"/>
                <w:sz w:val="16"/>
              </w:rPr>
              <w:t>&lt;font size="+2"&gt;Besoin d'un ouvrage absent du catalogue? Pensez &lt;a href="http://www.enssib.fr/la-bibliotheque/services/suggerer-une-acquisition" target="_blank"&gt;suggestion d'acquisition!&lt;/font&gt; &lt;/a&gt;</w:t>
            </w:r>
          </w:p>
          <w:p w:rsidR="00FD6B7A" w:rsidRDefault="00FD6B7A" w:rsidP="0083185F">
            <w:pPr>
              <w:spacing w:after="0" w:line="259" w:lineRule="auto"/>
              <w:ind w:left="14" w:right="3708" w:firstLine="0"/>
            </w:pPr>
          </w:p>
          <w:p w:rsidR="00CD3958" w:rsidRDefault="00CD3958" w:rsidP="0083185F">
            <w:pPr>
              <w:spacing w:after="0" w:line="259" w:lineRule="auto"/>
              <w:ind w:left="14" w:right="3708" w:firstLine="0"/>
            </w:pPr>
          </w:p>
        </w:tc>
      </w:tr>
      <w:tr w:rsidR="0025351D" w:rsidTr="007006BA">
        <w:trPr>
          <w:trHeight w:val="473"/>
        </w:trPr>
        <w:tc>
          <w:tcPr>
            <w:tcW w:w="2631" w:type="dxa"/>
            <w:gridSpan w:val="2"/>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44677D">
              <w:rPr>
                <w:sz w:val="16"/>
                <w:highlight w:val="cyan"/>
              </w:rPr>
              <w:lastRenderedPageBreak/>
              <w:t>OpacMaxItemsToDisplay</w:t>
            </w:r>
          </w:p>
        </w:tc>
        <w:tc>
          <w:tcPr>
            <w:tcW w:w="7929" w:type="dxa"/>
            <w:gridSpan w:val="2"/>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11" w:firstLine="0"/>
            </w:pPr>
            <w:r>
              <w:t xml:space="preserve">Afficher jusqu'à </w:t>
            </w:r>
            <w:r>
              <w:rPr>
                <w:noProof/>
              </w:rPr>
              <w:drawing>
                <wp:inline distT="0" distB="0" distL="0" distR="0" wp14:anchorId="73C25A33" wp14:editId="020B4713">
                  <wp:extent cx="481584" cy="152400"/>
                  <wp:effectExtent l="0" t="0" r="0" b="0"/>
                  <wp:docPr id="16141" name="Picture 16141"/>
                  <wp:cNvGraphicFramePr/>
                  <a:graphic xmlns:a="http://schemas.openxmlformats.org/drawingml/2006/main">
                    <a:graphicData uri="http://schemas.openxmlformats.org/drawingml/2006/picture">
                      <pic:pic xmlns:pic="http://schemas.openxmlformats.org/drawingml/2006/picture">
                        <pic:nvPicPr>
                          <pic:cNvPr id="16141" name="Picture 16141"/>
                          <pic:cNvPicPr/>
                        </pic:nvPicPr>
                        <pic:blipFill>
                          <a:blip r:embed="rId48"/>
                          <a:stretch>
                            <a:fillRect/>
                          </a:stretch>
                        </pic:blipFill>
                        <pic:spPr>
                          <a:xfrm>
                            <a:off x="0" y="0"/>
                            <a:ext cx="481584" cy="152400"/>
                          </a:xfrm>
                          <a:prstGeom prst="rect">
                            <a:avLst/>
                          </a:prstGeom>
                        </pic:spPr>
                      </pic:pic>
                    </a:graphicData>
                  </a:graphic>
                </wp:inline>
              </w:drawing>
            </w:r>
            <w:r>
              <w:tab/>
              <w:t xml:space="preserve"> exemplaires sur la page de détail. Si la notice a plus d'exemplaires, un lien est affiché qui propose d'afficher tous les exemplaires.</w:t>
            </w:r>
          </w:p>
          <w:p w:rsidR="00C606BA" w:rsidRDefault="00C606BA" w:rsidP="00C606BA">
            <w:pPr>
              <w:spacing w:after="0" w:line="259" w:lineRule="auto"/>
              <w:ind w:left="14" w:right="11"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10, valeur par défaut</w:t>
            </w:r>
          </w:p>
        </w:tc>
      </w:tr>
      <w:tr w:rsidR="0025351D" w:rsidTr="007006BA">
        <w:trPr>
          <w:trHeight w:val="682"/>
        </w:trPr>
        <w:tc>
          <w:tcPr>
            <w:tcW w:w="2631" w:type="dxa"/>
            <w:gridSpan w:val="2"/>
            <w:tcBorders>
              <w:top w:val="single" w:sz="4" w:space="0" w:color="BCBCBC"/>
              <w:left w:val="single" w:sz="4" w:space="0" w:color="BCBCBC"/>
              <w:bottom w:val="single" w:sz="4" w:space="0" w:color="BCBCBC"/>
              <w:right w:val="single" w:sz="4" w:space="0" w:color="BCBCBC"/>
            </w:tcBorders>
          </w:tcPr>
          <w:p w:rsidR="0025351D" w:rsidRPr="0044677D" w:rsidRDefault="00A90925">
            <w:pPr>
              <w:spacing w:after="0" w:line="259" w:lineRule="auto"/>
              <w:ind w:left="0" w:right="0" w:firstLine="0"/>
              <w:rPr>
                <w:sz w:val="16"/>
              </w:rPr>
            </w:pPr>
            <w:r w:rsidRPr="002F655F">
              <w:rPr>
                <w:sz w:val="16"/>
                <w:highlight w:val="green"/>
              </w:rPr>
              <w:t>OPACMySummaryHTML</w:t>
            </w:r>
          </w:p>
        </w:tc>
        <w:tc>
          <w:tcPr>
            <w:tcW w:w="7929" w:type="dxa"/>
            <w:gridSpan w:val="2"/>
            <w:tcBorders>
              <w:top w:val="single" w:sz="4" w:space="0" w:color="CCCCCC"/>
              <w:left w:val="single" w:sz="4" w:space="0" w:color="BCBCBC"/>
              <w:bottom w:val="single" w:sz="4" w:space="0" w:color="BCBCBC"/>
              <w:right w:val="single" w:sz="4" w:space="0" w:color="BCBCBC"/>
            </w:tcBorders>
          </w:tcPr>
          <w:p w:rsidR="0025351D" w:rsidRDefault="00A90925">
            <w:pPr>
              <w:spacing w:after="2" w:line="249" w:lineRule="auto"/>
              <w:ind w:left="14" w:right="0" w:firstLine="0"/>
            </w:pPr>
            <w:r>
              <w:t xml:space="preserve">Inclure une colonne "Liens" dans les onglets "Mon résumé" et "Mon </w:t>
            </w:r>
            <w:r w:rsidR="002F655F">
              <w:t xml:space="preserve"> </w:t>
            </w:r>
            <w:r>
              <w:t>historique de lecture" quand un lecteur est identifié dans l'OPAC, avec le code HTML suivant (laisser vide pour désactiver) :</w:t>
            </w:r>
          </w:p>
          <w:p w:rsidR="0025351D" w:rsidRDefault="00A90925">
            <w:pPr>
              <w:spacing w:after="0" w:line="259" w:lineRule="auto"/>
              <w:ind w:left="14" w:right="0" w:firstLine="0"/>
            </w:pPr>
            <w:r>
              <w:t>Note : Les codes {BIBLIONUMBER}, {TITLE}, {ISBN} et {AUTHOR} seront remplacés par les info correspondantes de la notice affichée.</w:t>
            </w:r>
          </w:p>
          <w:p w:rsidR="0025351D" w:rsidRPr="002F655F" w:rsidRDefault="00A90925">
            <w:pPr>
              <w:spacing w:after="0" w:line="259" w:lineRule="auto"/>
              <w:ind w:left="14" w:right="0" w:firstLine="0"/>
              <w:rPr>
                <w:rFonts w:asciiTheme="minorHAnsi" w:hAnsiTheme="minorHAnsi"/>
                <w:color w:val="7030A0"/>
                <w:sz w:val="20"/>
              </w:rPr>
            </w:pPr>
            <w:r w:rsidRPr="002F655F">
              <w:rPr>
                <w:rFonts w:asciiTheme="minorHAnsi" w:hAnsiTheme="minorHAnsi"/>
                <w:color w:val="7030A0"/>
                <w:sz w:val="20"/>
              </w:rPr>
              <w:t>Cliquer pour modifier</w:t>
            </w:r>
          </w:p>
          <w:p w:rsidR="002F655F" w:rsidRPr="002F655F" w:rsidRDefault="002F655F">
            <w:pPr>
              <w:spacing w:after="0" w:line="259" w:lineRule="auto"/>
              <w:ind w:left="14" w:right="0" w:firstLine="0"/>
              <w:rPr>
                <w:rFonts w:asciiTheme="minorHAnsi" w:hAnsiTheme="minorHAnsi"/>
                <w:color w:val="7030A0"/>
                <w:sz w:val="20"/>
              </w:rPr>
            </w:pPr>
            <w:r w:rsidRPr="002F655F">
              <w:rPr>
                <w:rFonts w:asciiTheme="minorHAnsi" w:hAnsiTheme="minorHAnsi"/>
                <w:color w:val="7030A0"/>
                <w:sz w:val="20"/>
              </w:rPr>
              <w:t>Il s’agit de l’onglet Mon compte (pas mon résumé). Exemple avec</w:t>
            </w:r>
            <w:r>
              <w:rPr>
                <w:rFonts w:asciiTheme="minorHAnsi" w:hAnsiTheme="minorHAnsi"/>
                <w:color w:val="7030A0"/>
                <w:sz w:val="20"/>
              </w:rPr>
              <w:t xml:space="preserve"> : </w:t>
            </w:r>
          </w:p>
          <w:p w:rsidR="002F655F" w:rsidRPr="002F655F" w:rsidRDefault="002F655F" w:rsidP="002F655F">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3662" w:firstLine="0"/>
              <w:rPr>
                <w:rFonts w:asciiTheme="minorHAnsi" w:hAnsiTheme="minorHAnsi"/>
                <w:color w:val="auto"/>
                <w:sz w:val="16"/>
              </w:rPr>
            </w:pPr>
            <w:r w:rsidRPr="002F655F">
              <w:rPr>
                <w:rFonts w:asciiTheme="minorHAnsi" w:hAnsiTheme="minorHAnsi"/>
                <w:color w:val="auto"/>
                <w:sz w:val="16"/>
              </w:rPr>
              <w:t>&lt;p&gt;</w:t>
            </w:r>
          </w:p>
          <w:p w:rsidR="002F655F" w:rsidRPr="002F655F" w:rsidRDefault="002F655F" w:rsidP="002F655F">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3662" w:firstLine="0"/>
              <w:rPr>
                <w:rFonts w:asciiTheme="minorHAnsi" w:hAnsiTheme="minorHAnsi"/>
                <w:b/>
                <w:color w:val="auto"/>
                <w:sz w:val="16"/>
              </w:rPr>
            </w:pPr>
            <w:r w:rsidRPr="002F655F">
              <w:rPr>
                <w:rFonts w:asciiTheme="minorHAnsi" w:hAnsiTheme="minorHAnsi"/>
                <w:color w:val="auto"/>
                <w:sz w:val="16"/>
              </w:rPr>
              <w:t xml:space="preserve">  Premier paragraphe du texte. </w:t>
            </w:r>
            <w:r w:rsidRPr="002F655F">
              <w:rPr>
                <w:rFonts w:asciiTheme="minorHAnsi" w:hAnsiTheme="minorHAnsi"/>
                <w:b/>
                <w:color w:val="auto"/>
                <w:sz w:val="16"/>
              </w:rPr>
              <w:t>{BIBLIONUMBER}, {TITLE}, {ISBN} et {AUTHOR}</w:t>
            </w:r>
          </w:p>
          <w:p w:rsidR="002F655F" w:rsidRPr="002F655F" w:rsidRDefault="002F655F" w:rsidP="002F655F">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3662" w:firstLine="0"/>
              <w:rPr>
                <w:rFonts w:asciiTheme="minorHAnsi" w:hAnsiTheme="minorHAnsi"/>
                <w:color w:val="auto"/>
                <w:sz w:val="16"/>
              </w:rPr>
            </w:pPr>
            <w:r w:rsidRPr="002F655F">
              <w:rPr>
                <w:rFonts w:asciiTheme="minorHAnsi" w:hAnsiTheme="minorHAnsi"/>
                <w:color w:val="auto"/>
                <w:sz w:val="16"/>
              </w:rPr>
              <w:t xml:space="preserve">  J'aime les licornes beaucoup</w:t>
            </w:r>
          </w:p>
          <w:p w:rsidR="002F655F" w:rsidRPr="002F655F" w:rsidRDefault="002F655F" w:rsidP="002F655F">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3662" w:firstLine="0"/>
              <w:rPr>
                <w:rFonts w:asciiTheme="minorHAnsi" w:hAnsiTheme="minorHAnsi"/>
                <w:color w:val="auto"/>
                <w:sz w:val="16"/>
              </w:rPr>
            </w:pPr>
            <w:r w:rsidRPr="002F655F">
              <w:rPr>
                <w:rFonts w:asciiTheme="minorHAnsi" w:hAnsiTheme="minorHAnsi"/>
                <w:color w:val="auto"/>
                <w:sz w:val="16"/>
              </w:rPr>
              <w:t xml:space="preserve">  beaucoup beaucoup.</w:t>
            </w:r>
          </w:p>
          <w:p w:rsidR="002F655F" w:rsidRPr="002F655F" w:rsidRDefault="002F655F" w:rsidP="002F655F">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3662" w:firstLine="0"/>
              <w:rPr>
                <w:rFonts w:asciiTheme="minorHAnsi" w:hAnsiTheme="minorHAnsi"/>
                <w:color w:val="auto"/>
                <w:sz w:val="16"/>
              </w:rPr>
            </w:pPr>
            <w:r w:rsidRPr="002F655F">
              <w:rPr>
                <w:rFonts w:asciiTheme="minorHAnsi" w:hAnsiTheme="minorHAnsi"/>
                <w:color w:val="auto"/>
                <w:sz w:val="16"/>
              </w:rPr>
              <w:t>&lt;/p&gt;</w:t>
            </w:r>
          </w:p>
          <w:p w:rsidR="002F655F" w:rsidRDefault="002F655F">
            <w:pPr>
              <w:spacing w:after="0" w:line="259" w:lineRule="auto"/>
              <w:ind w:left="14" w:right="0" w:firstLine="0"/>
              <w:rPr>
                <w:color w:val="004D99"/>
              </w:rPr>
            </w:pPr>
            <w:r>
              <w:rPr>
                <w:noProof/>
              </w:rPr>
              <w:drawing>
                <wp:inline distT="0" distB="0" distL="0" distR="0" wp14:anchorId="05B250A3" wp14:editId="24CC418E">
                  <wp:extent cx="5017008" cy="1364929"/>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22203" cy="1366342"/>
                          </a:xfrm>
                          <a:prstGeom prst="rect">
                            <a:avLst/>
                          </a:prstGeom>
                        </pic:spPr>
                      </pic:pic>
                    </a:graphicData>
                  </a:graphic>
                </wp:inline>
              </w:drawing>
            </w:r>
          </w:p>
          <w:p w:rsidR="002F655F" w:rsidRDefault="002F655F">
            <w:pPr>
              <w:spacing w:after="0" w:line="259" w:lineRule="auto"/>
              <w:ind w:left="14" w:right="0" w:firstLine="0"/>
              <w:rPr>
                <w:color w:val="004D99"/>
              </w:rPr>
            </w:pPr>
            <w:r>
              <w:rPr>
                <w:rFonts w:asciiTheme="minorHAnsi" w:hAnsiTheme="minorHAnsi"/>
                <w:color w:val="7030A0"/>
                <w:sz w:val="20"/>
              </w:rPr>
              <w:t>Mon historique de prêt :</w:t>
            </w:r>
          </w:p>
          <w:p w:rsidR="002F655F" w:rsidRDefault="002F655F">
            <w:pPr>
              <w:spacing w:after="0" w:line="259" w:lineRule="auto"/>
              <w:ind w:left="14" w:right="0" w:firstLine="0"/>
            </w:pPr>
            <w:r>
              <w:rPr>
                <w:noProof/>
              </w:rPr>
              <w:lastRenderedPageBreak/>
              <w:drawing>
                <wp:inline distT="0" distB="0" distL="0" distR="0" wp14:anchorId="4AFBA1DF" wp14:editId="327DD08A">
                  <wp:extent cx="4939813" cy="7126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52221" cy="714455"/>
                          </a:xfrm>
                          <a:prstGeom prst="rect">
                            <a:avLst/>
                          </a:prstGeom>
                        </pic:spPr>
                      </pic:pic>
                    </a:graphicData>
                  </a:graphic>
                </wp:inline>
              </w:drawing>
            </w:r>
          </w:p>
          <w:p w:rsidR="002F655F" w:rsidRDefault="002F655F">
            <w:pPr>
              <w:spacing w:after="0" w:line="259" w:lineRule="auto"/>
              <w:ind w:left="14" w:right="0" w:firstLine="0"/>
            </w:pPr>
          </w:p>
          <w:p w:rsidR="002F655F" w:rsidRPr="002F655F" w:rsidRDefault="00EA1E05">
            <w:pPr>
              <w:spacing w:after="0" w:line="259" w:lineRule="auto"/>
              <w:ind w:left="14" w:right="0" w:firstLine="0"/>
              <w:rPr>
                <w:rFonts w:asciiTheme="minorHAnsi" w:hAnsiTheme="minorHAnsi"/>
                <w:color w:val="7030A0"/>
                <w:sz w:val="20"/>
              </w:rPr>
            </w:pPr>
            <w:r>
              <w:rPr>
                <w:rFonts w:asciiTheme="minorHAnsi" w:hAnsiTheme="minorHAnsi"/>
                <w:color w:val="7030A0"/>
                <w:sz w:val="20"/>
              </w:rPr>
              <w:t xml:space="preserve">= </w:t>
            </w:r>
            <w:r w:rsidR="002F655F" w:rsidRPr="002F655F">
              <w:rPr>
                <w:rFonts w:asciiTheme="minorHAnsi" w:hAnsiTheme="minorHAnsi"/>
                <w:color w:val="7030A0"/>
                <w:sz w:val="20"/>
              </w:rPr>
              <w:t>Aucun intérêt :</w:t>
            </w:r>
          </w:p>
          <w:p w:rsidR="002F655F" w:rsidRDefault="002F655F" w:rsidP="002F655F">
            <w:pPr>
              <w:spacing w:after="0" w:line="259" w:lineRule="auto"/>
              <w:ind w:left="14"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vide</w:t>
            </w:r>
          </w:p>
        </w:tc>
      </w:tr>
    </w:tbl>
    <w:tbl>
      <w:tblPr>
        <w:tblStyle w:val="TableGrid2"/>
        <w:tblW w:w="10510" w:type="dxa"/>
        <w:tblInd w:w="19" w:type="dxa"/>
        <w:tblLook w:val="04A0" w:firstRow="1" w:lastRow="0" w:firstColumn="1" w:lastColumn="0" w:noHBand="0" w:noVBand="1"/>
      </w:tblPr>
      <w:tblGrid>
        <w:gridCol w:w="2538"/>
        <w:gridCol w:w="7972"/>
      </w:tblGrid>
      <w:tr w:rsidR="00516C46" w:rsidTr="00516C46">
        <w:trPr>
          <w:trHeight w:val="390"/>
        </w:trPr>
        <w:tc>
          <w:tcPr>
            <w:tcW w:w="2538" w:type="dxa"/>
            <w:tcBorders>
              <w:top w:val="single" w:sz="4" w:space="0" w:color="auto"/>
              <w:left w:val="single" w:sz="4" w:space="0" w:color="auto"/>
              <w:bottom w:val="single" w:sz="4" w:space="0" w:color="auto"/>
              <w:right w:val="single" w:sz="4" w:space="0" w:color="auto"/>
            </w:tcBorders>
            <w:shd w:val="clear" w:color="auto" w:fill="auto"/>
          </w:tcPr>
          <w:p w:rsidR="00516C46" w:rsidRPr="00516C46" w:rsidRDefault="00516C46" w:rsidP="00915503">
            <w:pPr>
              <w:spacing w:after="0" w:line="259" w:lineRule="auto"/>
              <w:ind w:left="0" w:right="0" w:firstLine="0"/>
              <w:rPr>
                <w:sz w:val="16"/>
                <w:highlight w:val="cyan"/>
              </w:rPr>
            </w:pPr>
            <w:r w:rsidRPr="00516C46">
              <w:rPr>
                <w:sz w:val="16"/>
                <w:highlight w:val="cyan"/>
              </w:rPr>
              <w:lastRenderedPageBreak/>
              <w:t>OPACMySummaryNote</w:t>
            </w:r>
          </w:p>
          <w:p w:rsidR="00516C46" w:rsidRDefault="00516C46" w:rsidP="00915503">
            <w:pPr>
              <w:spacing w:after="0" w:line="259" w:lineRule="auto"/>
              <w:ind w:left="0" w:right="0" w:firstLine="0"/>
              <w:rPr>
                <w:b/>
                <w:sz w:val="22"/>
              </w:rPr>
            </w:pPr>
            <w:r w:rsidRPr="009A6809">
              <w:rPr>
                <w:b/>
                <w:sz w:val="22"/>
              </w:rPr>
              <w:t xml:space="preserve">Montrée le </w:t>
            </w:r>
            <w:r>
              <w:rPr>
                <w:b/>
                <w:sz w:val="22"/>
              </w:rPr>
              <w:t>29/01/2018</w:t>
            </w:r>
          </w:p>
          <w:p w:rsidR="00516C46" w:rsidRPr="002B236A" w:rsidRDefault="00516C46" w:rsidP="00915503">
            <w:pPr>
              <w:spacing w:after="0" w:line="259" w:lineRule="auto"/>
              <w:ind w:left="0" w:right="0" w:firstLine="0"/>
              <w:rPr>
                <w:sz w:val="16"/>
                <w:highlight w:val="yellow"/>
              </w:rPr>
            </w:pPr>
          </w:p>
        </w:tc>
        <w:tc>
          <w:tcPr>
            <w:tcW w:w="7972" w:type="dxa"/>
            <w:tcBorders>
              <w:top w:val="single" w:sz="4" w:space="0" w:color="auto"/>
              <w:left w:val="single" w:sz="4" w:space="0" w:color="auto"/>
              <w:bottom w:val="single" w:sz="4" w:space="0" w:color="auto"/>
              <w:right w:val="single" w:sz="4" w:space="0" w:color="auto"/>
            </w:tcBorders>
            <w:shd w:val="clear" w:color="auto" w:fill="auto"/>
          </w:tcPr>
          <w:p w:rsidR="00516C46" w:rsidRDefault="00516C46" w:rsidP="00915503">
            <w:pPr>
              <w:spacing w:after="0" w:line="259" w:lineRule="auto"/>
              <w:ind w:left="5" w:right="0" w:firstLine="0"/>
            </w:pPr>
            <w:r>
              <w:t>Note à afficher sur la page d'information sur l'adhérent. Cette note n'apparaît que lorsque l'adhérent s'est connecté.</w:t>
            </w:r>
          </w:p>
          <w:p w:rsidR="00516C46" w:rsidRDefault="00516C46" w:rsidP="00915503">
            <w:pPr>
              <w:spacing w:after="0" w:line="259" w:lineRule="auto"/>
              <w:ind w:left="5" w:right="0" w:firstLine="0"/>
              <w:rPr>
                <w:color w:val="004D99"/>
              </w:rPr>
            </w:pPr>
            <w:r>
              <w:rPr>
                <w:color w:val="004D99"/>
              </w:rPr>
              <w:t>Cliquer pour modifier</w:t>
            </w:r>
          </w:p>
          <w:p w:rsidR="00516C46" w:rsidRPr="008D4C61" w:rsidRDefault="00516C46" w:rsidP="00915503">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5" w:right="0" w:firstLine="0"/>
              <w:rPr>
                <w:rFonts w:asciiTheme="minorHAnsi" w:hAnsiTheme="minorHAnsi"/>
                <w:sz w:val="16"/>
              </w:rPr>
            </w:pPr>
            <w:r w:rsidRPr="008D4C61">
              <w:rPr>
                <w:rFonts w:asciiTheme="minorHAnsi" w:hAnsiTheme="minorHAnsi"/>
                <w:sz w:val="16"/>
              </w:rPr>
              <w:t>Bonjour,</w:t>
            </w:r>
          </w:p>
          <w:p w:rsidR="00516C46" w:rsidRPr="008D4C61" w:rsidRDefault="00516C46" w:rsidP="00915503">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5" w:right="0" w:firstLine="0"/>
              <w:rPr>
                <w:rFonts w:asciiTheme="minorHAnsi" w:hAnsiTheme="minorHAnsi"/>
                <w:sz w:val="16"/>
              </w:rPr>
            </w:pPr>
            <w:r w:rsidRPr="008D4C61">
              <w:rPr>
                <w:rFonts w:asciiTheme="minorHAnsi" w:hAnsiTheme="minorHAnsi"/>
                <w:sz w:val="16"/>
              </w:rPr>
              <w:t>&lt;b /&gt;</w:t>
            </w:r>
          </w:p>
          <w:p w:rsidR="00516C46" w:rsidRPr="008D4C61" w:rsidRDefault="00516C46" w:rsidP="00915503">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5" w:right="0" w:firstLine="0"/>
              <w:rPr>
                <w:rFonts w:asciiTheme="minorHAnsi" w:hAnsiTheme="minorHAnsi"/>
                <w:sz w:val="16"/>
              </w:rPr>
            </w:pPr>
            <w:r w:rsidRPr="008D4C61">
              <w:rPr>
                <w:rFonts w:asciiTheme="minorHAnsi" w:hAnsiTheme="minorHAnsi"/>
                <w:sz w:val="16"/>
              </w:rPr>
              <w:t>Vous êtes connecté au catalogue de la bibliothèque de l’</w:t>
            </w:r>
            <w:r>
              <w:rPr>
                <w:rFonts w:asciiTheme="minorHAnsi" w:hAnsiTheme="minorHAnsi"/>
                <w:b/>
                <w:color w:val="auto"/>
                <w:sz w:val="16"/>
              </w:rPr>
              <w:t>E</w:t>
            </w:r>
            <w:r w:rsidRPr="008D4C61">
              <w:rPr>
                <w:rFonts w:asciiTheme="minorHAnsi" w:hAnsiTheme="minorHAnsi"/>
                <w:sz w:val="16"/>
              </w:rPr>
              <w:t>nssib. Si vous êtes connecté sur un poste public, n’oubliez pas de vous déconnecter à la fin de votre visite.</w:t>
            </w:r>
          </w:p>
          <w:p w:rsidR="00516C46" w:rsidRPr="00BB67A2" w:rsidRDefault="00516C46" w:rsidP="00915503">
            <w:pPr>
              <w:spacing w:after="0" w:line="259" w:lineRule="auto"/>
              <w:ind w:left="5" w:right="0" w:firstLine="0"/>
              <w:rPr>
                <w:rFonts w:asciiTheme="minorHAnsi" w:hAnsiTheme="minorHAnsi"/>
                <w:color w:val="7030A0"/>
                <w:sz w:val="20"/>
              </w:rPr>
            </w:pPr>
            <w:r>
              <w:rPr>
                <w:rFonts w:asciiTheme="minorHAnsi" w:hAnsiTheme="minorHAnsi"/>
                <w:color w:val="7030A0"/>
                <w:sz w:val="20"/>
              </w:rPr>
              <w:t>e</w:t>
            </w:r>
            <w:r w:rsidRPr="00BB67A2">
              <w:rPr>
                <w:rFonts w:asciiTheme="minorHAnsi" w:hAnsiTheme="minorHAnsi"/>
                <w:color w:val="7030A0"/>
                <w:sz w:val="20"/>
              </w:rPr>
              <w:t xml:space="preserve"> Enssib corrigé </w:t>
            </w:r>
          </w:p>
          <w:p w:rsidR="00516C46" w:rsidRDefault="00516C46" w:rsidP="00915503">
            <w:pPr>
              <w:spacing w:after="0" w:line="259" w:lineRule="auto"/>
              <w:ind w:left="5" w:right="0" w:firstLine="0"/>
            </w:pPr>
            <w:r>
              <w:rPr>
                <w:noProof/>
              </w:rPr>
              <w:drawing>
                <wp:inline distT="0" distB="0" distL="0" distR="0" wp14:anchorId="58283489" wp14:editId="19744F94">
                  <wp:extent cx="4189769" cy="446772"/>
                  <wp:effectExtent l="0" t="0" r="127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09073" cy="448830"/>
                          </a:xfrm>
                          <a:prstGeom prst="rect">
                            <a:avLst/>
                          </a:prstGeom>
                        </pic:spPr>
                      </pic:pic>
                    </a:graphicData>
                  </a:graphic>
                </wp:inline>
              </w:drawing>
            </w:r>
          </w:p>
        </w:tc>
      </w:tr>
    </w:tbl>
    <w:tbl>
      <w:tblPr>
        <w:tblStyle w:val="TableGrid"/>
        <w:tblW w:w="10471" w:type="dxa"/>
        <w:tblInd w:w="5" w:type="dxa"/>
        <w:tblLayout w:type="fixed"/>
        <w:tblLook w:val="04A0" w:firstRow="1" w:lastRow="0" w:firstColumn="1" w:lastColumn="0" w:noHBand="0" w:noVBand="1"/>
      </w:tblPr>
      <w:tblGrid>
        <w:gridCol w:w="15"/>
        <w:gridCol w:w="1545"/>
        <w:gridCol w:w="114"/>
        <w:gridCol w:w="69"/>
        <w:gridCol w:w="8728"/>
      </w:tblGrid>
      <w:tr w:rsidR="0025351D" w:rsidTr="00E450B8">
        <w:trPr>
          <w:trHeight w:val="538"/>
        </w:trPr>
        <w:tc>
          <w:tcPr>
            <w:tcW w:w="1560" w:type="dxa"/>
            <w:gridSpan w:val="2"/>
            <w:tcBorders>
              <w:top w:val="single" w:sz="4" w:space="0" w:color="auto"/>
              <w:left w:val="single" w:sz="4" w:space="0" w:color="auto"/>
              <w:bottom w:val="single" w:sz="4" w:space="0" w:color="auto"/>
              <w:right w:val="single" w:sz="4" w:space="0" w:color="auto"/>
            </w:tcBorders>
          </w:tcPr>
          <w:p w:rsidR="0025351D" w:rsidRPr="00516C46" w:rsidRDefault="00A90925">
            <w:pPr>
              <w:spacing w:after="0" w:line="259" w:lineRule="auto"/>
              <w:ind w:left="0" w:right="0" w:firstLine="0"/>
              <w:rPr>
                <w:sz w:val="16"/>
                <w:highlight w:val="cyan"/>
              </w:rPr>
            </w:pPr>
            <w:r w:rsidRPr="00516C46">
              <w:rPr>
                <w:sz w:val="16"/>
                <w:highlight w:val="cyan"/>
              </w:rPr>
              <w:t>OpacNav</w:t>
            </w:r>
          </w:p>
          <w:p w:rsidR="00516C46" w:rsidRDefault="00516C46" w:rsidP="00516C46">
            <w:pPr>
              <w:spacing w:after="0" w:line="259" w:lineRule="auto"/>
              <w:ind w:left="0" w:right="0" w:firstLine="0"/>
              <w:rPr>
                <w:b/>
                <w:sz w:val="22"/>
              </w:rPr>
            </w:pPr>
            <w:r w:rsidRPr="009A6809">
              <w:rPr>
                <w:b/>
                <w:sz w:val="22"/>
              </w:rPr>
              <w:t xml:space="preserve">Montrée le </w:t>
            </w:r>
            <w:r>
              <w:rPr>
                <w:b/>
                <w:sz w:val="22"/>
              </w:rPr>
              <w:t>29/01/2018</w:t>
            </w:r>
          </w:p>
          <w:p w:rsidR="00516C46" w:rsidRPr="002B236A" w:rsidRDefault="00516C46">
            <w:pPr>
              <w:spacing w:after="0" w:line="259" w:lineRule="auto"/>
              <w:ind w:left="0" w:right="0" w:firstLine="0"/>
              <w:rPr>
                <w:sz w:val="16"/>
                <w:highlight w:val="yellow"/>
              </w:rPr>
            </w:pPr>
          </w:p>
        </w:tc>
        <w:tc>
          <w:tcPr>
            <w:tcW w:w="8911" w:type="dxa"/>
            <w:gridSpan w:val="3"/>
            <w:tcBorders>
              <w:top w:val="single" w:sz="4" w:space="0" w:color="auto"/>
              <w:left w:val="single" w:sz="4" w:space="0" w:color="auto"/>
              <w:bottom w:val="single" w:sz="4" w:space="0" w:color="auto"/>
              <w:right w:val="single" w:sz="4" w:space="0" w:color="auto"/>
            </w:tcBorders>
          </w:tcPr>
          <w:p w:rsidR="0025351D" w:rsidRDefault="00A90925">
            <w:pPr>
              <w:spacing w:after="0" w:line="259" w:lineRule="auto"/>
              <w:ind w:left="5" w:right="159" w:firstLine="0"/>
              <w:rPr>
                <w:color w:val="004D99"/>
              </w:rPr>
            </w:pPr>
            <w:r>
              <w:t>Affiche le code HTML suivant sur la colonne gauche de la page principale et la page des comptes personnels de l'OPAC (</w:t>
            </w:r>
            <w:r w:rsidRPr="00EA1E05">
              <w:rPr>
                <w:b/>
                <w:sz w:val="20"/>
              </w:rPr>
              <w:t>généralement des liens de navigation</w:t>
            </w:r>
            <w:r>
              <w:t xml:space="preserve">) : </w:t>
            </w:r>
            <w:r>
              <w:rPr>
                <w:color w:val="004D99"/>
              </w:rPr>
              <w:t>Cliquer pour modifier</w:t>
            </w:r>
          </w:p>
          <w:p w:rsidR="008D4C61" w:rsidRPr="00EA1E05" w:rsidRDefault="00EA1E05" w:rsidP="00EA1E05">
            <w:pPr>
              <w:spacing w:after="0" w:line="259" w:lineRule="auto"/>
              <w:ind w:left="14" w:right="0" w:firstLine="0"/>
              <w:rPr>
                <w:rFonts w:asciiTheme="minorHAnsi" w:hAnsiTheme="minorHAnsi"/>
                <w:color w:val="7030A0"/>
                <w:sz w:val="20"/>
              </w:rPr>
            </w:pPr>
            <w:r w:rsidRPr="00EA1E05">
              <w:rPr>
                <w:rFonts w:asciiTheme="minorHAnsi" w:hAnsiTheme="minorHAnsi"/>
                <w:color w:val="7030A0"/>
                <w:sz w:val="20"/>
              </w:rPr>
              <w:t xml:space="preserve">L’affichage se fait seulement dans la rubrique Mon historique de prêt du compte lecteur. </w:t>
            </w:r>
          </w:p>
          <w:p w:rsidR="00EA1E05" w:rsidRPr="00EA1E05" w:rsidRDefault="00EA1E05" w:rsidP="00EA1E05">
            <w:pPr>
              <w:spacing w:after="0" w:line="259" w:lineRule="auto"/>
              <w:ind w:left="14" w:right="0" w:firstLine="0"/>
              <w:rPr>
                <w:rFonts w:asciiTheme="minorHAnsi" w:hAnsiTheme="minorHAnsi"/>
                <w:color w:val="7030A0"/>
                <w:sz w:val="20"/>
              </w:rPr>
            </w:pPr>
            <w:r w:rsidRPr="00EA1E05">
              <w:rPr>
                <w:rFonts w:asciiTheme="minorHAnsi" w:hAnsiTheme="minorHAnsi"/>
                <w:color w:val="7030A0"/>
                <w:sz w:val="20"/>
              </w:rPr>
              <w:t xml:space="preserve">Exemple (licorne) : </w:t>
            </w:r>
          </w:p>
          <w:p w:rsidR="008D4C61" w:rsidRDefault="008D4C61">
            <w:pPr>
              <w:spacing w:after="0" w:line="259" w:lineRule="auto"/>
              <w:ind w:left="5" w:right="159" w:firstLine="0"/>
            </w:pPr>
            <w:r>
              <w:rPr>
                <w:noProof/>
              </w:rPr>
              <w:drawing>
                <wp:inline distT="0" distB="0" distL="0" distR="0" wp14:anchorId="172FBC9A" wp14:editId="1D632C00">
                  <wp:extent cx="2548128" cy="1048401"/>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50176" cy="1049244"/>
                          </a:xfrm>
                          <a:prstGeom prst="rect">
                            <a:avLst/>
                          </a:prstGeom>
                        </pic:spPr>
                      </pic:pic>
                    </a:graphicData>
                  </a:graphic>
                </wp:inline>
              </w:drawing>
            </w:r>
            <w:r>
              <w:rPr>
                <w:noProof/>
              </w:rPr>
              <w:drawing>
                <wp:inline distT="0" distB="0" distL="0" distR="0" wp14:anchorId="009BBD7E" wp14:editId="71C134CE">
                  <wp:extent cx="620973" cy="1188720"/>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21861" cy="1190420"/>
                          </a:xfrm>
                          <a:prstGeom prst="rect">
                            <a:avLst/>
                          </a:prstGeom>
                        </pic:spPr>
                      </pic:pic>
                    </a:graphicData>
                  </a:graphic>
                </wp:inline>
              </w:drawing>
            </w:r>
          </w:p>
          <w:p w:rsidR="008D4C61" w:rsidRDefault="008D4C61">
            <w:pPr>
              <w:spacing w:after="0" w:line="259" w:lineRule="auto"/>
              <w:ind w:left="5" w:right="159"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sidR="00EA1E05">
              <w:rPr>
                <w:rFonts w:asciiTheme="minorHAnsi" w:hAnsiTheme="minorHAnsi"/>
                <w:color w:val="auto"/>
                <w:sz w:val="20"/>
                <w:bdr w:val="single" w:sz="4" w:space="0" w:color="auto"/>
                <w:shd w:val="clear" w:color="auto" w:fill="5B9BD5" w:themeFill="accent1"/>
              </w:rPr>
              <w:t xml:space="preserve"> actuelle</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vide</w:t>
            </w:r>
          </w:p>
          <w:p w:rsidR="001D6EC8" w:rsidRDefault="001D6EC8">
            <w:pPr>
              <w:spacing w:after="0" w:line="259" w:lineRule="auto"/>
              <w:ind w:left="5" w:right="159" w:firstLine="0"/>
            </w:pPr>
            <w:r w:rsidRPr="00484C4E">
              <w:rPr>
                <w:rFonts w:asciiTheme="minorHAnsi" w:hAnsiTheme="minorHAnsi" w:cstheme="minorHAnsi"/>
                <w:color w:val="FF0000"/>
                <w:sz w:val="18"/>
              </w:rPr>
              <w:t xml:space="preserve">En mode connecté les infos suggestions et réservations s’intercalent entre </w:t>
            </w:r>
            <w:r w:rsidRPr="00484C4E">
              <w:rPr>
                <w:rFonts w:asciiTheme="minorHAnsi" w:hAnsiTheme="minorHAnsi" w:cstheme="minorHAnsi"/>
                <w:sz w:val="22"/>
                <w:highlight w:val="red"/>
              </w:rPr>
              <w:t>OpacNavBottom</w:t>
            </w:r>
            <w:r w:rsidRPr="00484C4E">
              <w:rPr>
                <w:rFonts w:asciiTheme="minorHAnsi" w:hAnsiTheme="minorHAnsi" w:cstheme="minorHAnsi"/>
                <w:sz w:val="22"/>
              </w:rPr>
              <w:t xml:space="preserve"> </w:t>
            </w:r>
            <w:r w:rsidRPr="00484C4E">
              <w:rPr>
                <w:rFonts w:asciiTheme="minorHAnsi" w:hAnsiTheme="minorHAnsi" w:cstheme="minorHAnsi"/>
                <w:color w:val="auto"/>
                <w:sz w:val="22"/>
              </w:rPr>
              <w:t>et OpacNav</w:t>
            </w:r>
            <w:r w:rsidRPr="00484C4E">
              <w:rPr>
                <w:rFonts w:asciiTheme="minorHAnsi" w:hAnsiTheme="minorHAnsi" w:cstheme="minorHAnsi"/>
                <w:sz w:val="18"/>
              </w:rPr>
              <w:t xml:space="preserve">. </w:t>
            </w:r>
            <w:r w:rsidRPr="00484C4E">
              <w:rPr>
                <w:rFonts w:asciiTheme="minorHAnsi" w:hAnsiTheme="minorHAnsi" w:cstheme="minorHAnsi"/>
                <w:color w:val="FF0000"/>
                <w:sz w:val="18"/>
              </w:rPr>
              <w:t>Donc prévoir l’organisation des infos. OR le 8/03/2018</w:t>
            </w:r>
          </w:p>
        </w:tc>
      </w:tr>
      <w:tr w:rsidR="0025351D" w:rsidTr="00E450B8">
        <w:trPr>
          <w:trHeight w:val="538"/>
        </w:trPr>
        <w:tc>
          <w:tcPr>
            <w:tcW w:w="1560" w:type="dxa"/>
            <w:gridSpan w:val="2"/>
            <w:tcBorders>
              <w:top w:val="single" w:sz="4" w:space="0" w:color="auto"/>
              <w:left w:val="single" w:sz="4" w:space="0" w:color="auto"/>
              <w:bottom w:val="single" w:sz="4" w:space="0" w:color="auto"/>
              <w:right w:val="single" w:sz="4" w:space="0" w:color="auto"/>
            </w:tcBorders>
          </w:tcPr>
          <w:p w:rsidR="0025351D" w:rsidRPr="002B236A" w:rsidRDefault="00A90925">
            <w:pPr>
              <w:spacing w:after="0" w:line="259" w:lineRule="auto"/>
              <w:ind w:left="0" w:right="0" w:firstLine="0"/>
              <w:rPr>
                <w:sz w:val="16"/>
                <w:highlight w:val="yellow"/>
              </w:rPr>
            </w:pPr>
            <w:r w:rsidRPr="00EA1E05">
              <w:rPr>
                <w:sz w:val="16"/>
                <w:highlight w:val="red"/>
              </w:rPr>
              <w:t>OpacNavBottom</w:t>
            </w:r>
          </w:p>
        </w:tc>
        <w:tc>
          <w:tcPr>
            <w:tcW w:w="8911" w:type="dxa"/>
            <w:gridSpan w:val="3"/>
            <w:tcBorders>
              <w:top w:val="single" w:sz="4" w:space="0" w:color="auto"/>
              <w:left w:val="single" w:sz="4" w:space="0" w:color="auto"/>
              <w:bottom w:val="single" w:sz="4" w:space="0" w:color="auto"/>
              <w:right w:val="single" w:sz="4" w:space="0" w:color="auto"/>
            </w:tcBorders>
          </w:tcPr>
          <w:p w:rsidR="0025351D" w:rsidRDefault="00A90925">
            <w:pPr>
              <w:spacing w:after="0" w:line="254" w:lineRule="auto"/>
              <w:ind w:left="5" w:right="0" w:firstLine="0"/>
            </w:pPr>
            <w:r>
              <w:t>Afficher le HTML suivant sur la colonne de gauche de la page d'accueil et de la page adhérent à l'OPAC, après OpacNav et avant les liens du compte adhérent</w:t>
            </w:r>
          </w:p>
          <w:p w:rsidR="0025351D" w:rsidRDefault="00A90925">
            <w:pPr>
              <w:spacing w:after="0" w:line="259" w:lineRule="auto"/>
              <w:ind w:left="5" w:right="0" w:firstLine="0"/>
              <w:rPr>
                <w:color w:val="004D99"/>
              </w:rPr>
            </w:pPr>
            <w:r>
              <w:rPr>
                <w:color w:val="004D99"/>
              </w:rPr>
              <w:t>Cliquer pour modifier</w:t>
            </w:r>
          </w:p>
          <w:p w:rsidR="00EA1E05" w:rsidRPr="00EA1E05" w:rsidRDefault="00EA1E05" w:rsidP="00EA1E05">
            <w:pPr>
              <w:spacing w:after="0" w:line="259" w:lineRule="auto"/>
              <w:ind w:left="14" w:right="0" w:firstLine="0"/>
              <w:rPr>
                <w:rFonts w:asciiTheme="minorHAnsi" w:hAnsiTheme="minorHAnsi"/>
                <w:color w:val="7030A0"/>
                <w:sz w:val="20"/>
              </w:rPr>
            </w:pPr>
            <w:r w:rsidRPr="00EA1E05">
              <w:rPr>
                <w:rFonts w:asciiTheme="minorHAnsi" w:hAnsiTheme="minorHAnsi"/>
                <w:color w:val="7030A0"/>
                <w:sz w:val="20"/>
              </w:rPr>
              <w:t xml:space="preserve">Exemple (licorne) : </w:t>
            </w:r>
          </w:p>
          <w:p w:rsidR="00EA1E05" w:rsidRDefault="00EA1E05">
            <w:pPr>
              <w:spacing w:after="0" w:line="259" w:lineRule="auto"/>
              <w:ind w:left="5" w:right="0" w:firstLine="0"/>
              <w:rPr>
                <w:color w:val="004D99"/>
              </w:rPr>
            </w:pPr>
            <w:r>
              <w:rPr>
                <w:noProof/>
              </w:rPr>
              <w:drawing>
                <wp:inline distT="0" distB="0" distL="0" distR="0" wp14:anchorId="1C13BF38" wp14:editId="3C9B9A71">
                  <wp:extent cx="609600" cy="144817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0195" cy="1449586"/>
                          </a:xfrm>
                          <a:prstGeom prst="rect">
                            <a:avLst/>
                          </a:prstGeom>
                        </pic:spPr>
                      </pic:pic>
                    </a:graphicData>
                  </a:graphic>
                </wp:inline>
              </w:drawing>
            </w:r>
            <w:r>
              <w:rPr>
                <w:noProof/>
              </w:rPr>
              <w:t xml:space="preserve"> </w:t>
            </w:r>
            <w:r>
              <w:rPr>
                <w:noProof/>
              </w:rPr>
              <w:drawing>
                <wp:inline distT="0" distB="0" distL="0" distR="0" wp14:anchorId="3880A563" wp14:editId="3A55939E">
                  <wp:extent cx="2610526" cy="814298"/>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16466" cy="816151"/>
                          </a:xfrm>
                          <a:prstGeom prst="rect">
                            <a:avLst/>
                          </a:prstGeom>
                        </pic:spPr>
                      </pic:pic>
                    </a:graphicData>
                  </a:graphic>
                </wp:inline>
              </w:drawing>
            </w:r>
          </w:p>
          <w:p w:rsidR="00EA1E05" w:rsidRPr="00EA1E05" w:rsidRDefault="00EA1E05" w:rsidP="00EA1E05">
            <w:pPr>
              <w:spacing w:after="0" w:line="259" w:lineRule="auto"/>
              <w:ind w:left="14" w:right="0" w:firstLine="0"/>
              <w:rPr>
                <w:rFonts w:asciiTheme="minorHAnsi" w:hAnsiTheme="minorHAnsi"/>
                <w:color w:val="7030A0"/>
                <w:sz w:val="20"/>
              </w:rPr>
            </w:pPr>
            <w:r w:rsidRPr="00EA1E05">
              <w:rPr>
                <w:rFonts w:asciiTheme="minorHAnsi" w:hAnsiTheme="minorHAnsi"/>
                <w:color w:val="7030A0"/>
                <w:sz w:val="20"/>
              </w:rPr>
              <w:t>= affichage multiples : bug </w:t>
            </w:r>
            <w:r w:rsidR="000D14E4">
              <w:rPr>
                <w:rFonts w:asciiTheme="minorHAnsi" w:hAnsiTheme="minorHAnsi"/>
                <w:color w:val="7030A0"/>
                <w:sz w:val="20"/>
              </w:rPr>
              <w:t xml:space="preserve">ou OR fait joujoux avec la base DEV </w:t>
            </w:r>
            <w:r w:rsidRPr="00EA1E05">
              <w:rPr>
                <w:rFonts w:asciiTheme="minorHAnsi" w:hAnsiTheme="minorHAnsi"/>
                <w:color w:val="7030A0"/>
                <w:sz w:val="20"/>
              </w:rPr>
              <w:t>? Ne pas utiliser ce paramètre</w:t>
            </w:r>
            <w:r w:rsidR="000D14E4">
              <w:rPr>
                <w:rFonts w:asciiTheme="minorHAnsi" w:hAnsiTheme="minorHAnsi"/>
                <w:color w:val="7030A0"/>
                <w:sz w:val="20"/>
              </w:rPr>
              <w:t xml:space="preserve">. </w:t>
            </w:r>
          </w:p>
          <w:p w:rsidR="00EA1E05" w:rsidRDefault="00EA1E05">
            <w:pPr>
              <w:spacing w:after="0" w:line="259" w:lineRule="auto"/>
              <w:ind w:left="5" w:right="0" w:firstLine="0"/>
            </w:pPr>
            <w:r>
              <w:rPr>
                <w:noProof/>
              </w:rPr>
              <w:drawing>
                <wp:inline distT="0" distB="0" distL="0" distR="0" wp14:anchorId="000CE746" wp14:editId="0A1117DD">
                  <wp:extent cx="2688336" cy="527892"/>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87765" cy="527780"/>
                          </a:xfrm>
                          <a:prstGeom prst="rect">
                            <a:avLst/>
                          </a:prstGeom>
                        </pic:spPr>
                      </pic:pic>
                    </a:graphicData>
                  </a:graphic>
                </wp:inline>
              </w:drawing>
            </w:r>
          </w:p>
          <w:p w:rsidR="00EA1E05" w:rsidRDefault="00EA1E05">
            <w:pPr>
              <w:spacing w:after="0" w:line="259" w:lineRule="auto"/>
              <w:ind w:left="5"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actuelle</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vide</w:t>
            </w:r>
          </w:p>
          <w:p w:rsidR="00EA1E05" w:rsidRDefault="00EA1E05">
            <w:pPr>
              <w:spacing w:after="0" w:line="259" w:lineRule="auto"/>
              <w:ind w:left="5" w:right="0" w:firstLine="0"/>
              <w:rPr>
                <w:rFonts w:asciiTheme="minorHAnsi" w:hAnsiTheme="minorHAnsi"/>
                <w:color w:val="auto"/>
                <w:sz w:val="20"/>
                <w:bdr w:val="single" w:sz="4" w:space="0" w:color="auto"/>
                <w:shd w:val="clear" w:color="auto" w:fill="5B9BD5" w:themeFill="accent1"/>
              </w:rPr>
            </w:pPr>
          </w:p>
          <w:p w:rsidR="00EA1E05" w:rsidRPr="00EA1E05" w:rsidRDefault="00EA1E05">
            <w:pPr>
              <w:spacing w:after="0" w:line="259" w:lineRule="auto"/>
              <w:ind w:left="5" w:right="0" w:firstLine="0"/>
              <w:rPr>
                <w:rFonts w:asciiTheme="minorHAnsi" w:hAnsiTheme="minorHAnsi"/>
                <w:color w:val="7030A0"/>
                <w:sz w:val="20"/>
              </w:rPr>
            </w:pPr>
            <w:r w:rsidRPr="00EA1E05">
              <w:rPr>
                <w:rFonts w:asciiTheme="minorHAnsi" w:hAnsiTheme="minorHAnsi"/>
                <w:color w:val="7030A0"/>
                <w:sz w:val="20"/>
                <w:highlight w:val="red"/>
              </w:rPr>
              <w:t>Pb : après effacement du paramètre, ouverture et fermeture opac, toujours affichage le 24/10/17 à 10h29 :</w:t>
            </w:r>
            <w:r>
              <w:rPr>
                <w:rFonts w:asciiTheme="minorHAnsi" w:hAnsiTheme="minorHAnsi"/>
                <w:color w:val="7030A0"/>
                <w:sz w:val="20"/>
              </w:rPr>
              <w:t xml:space="preserve"> </w:t>
            </w:r>
            <w:r w:rsidR="00863C07" w:rsidRPr="00EA1E05">
              <w:rPr>
                <w:rFonts w:asciiTheme="minorHAnsi" w:hAnsiTheme="minorHAnsi"/>
                <w:color w:val="7030A0"/>
                <w:sz w:val="20"/>
              </w:rPr>
              <w:t>: bug </w:t>
            </w:r>
            <w:r w:rsidR="00863C07">
              <w:rPr>
                <w:rFonts w:asciiTheme="minorHAnsi" w:hAnsiTheme="minorHAnsi"/>
                <w:color w:val="7030A0"/>
                <w:sz w:val="20"/>
              </w:rPr>
              <w:t>ou OR fait joujoux avec la base DEV ?</w:t>
            </w:r>
          </w:p>
          <w:p w:rsidR="00EA1E05" w:rsidRDefault="00EA1E05">
            <w:pPr>
              <w:spacing w:after="0" w:line="259" w:lineRule="auto"/>
              <w:ind w:left="5" w:right="0" w:firstLine="0"/>
            </w:pPr>
            <w:r>
              <w:rPr>
                <w:noProof/>
              </w:rPr>
              <w:drawing>
                <wp:inline distT="0" distB="0" distL="0" distR="0" wp14:anchorId="4CCD2BF0" wp14:editId="761B7596">
                  <wp:extent cx="3925824" cy="141323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24989" cy="1412930"/>
                          </a:xfrm>
                          <a:prstGeom prst="rect">
                            <a:avLst/>
                          </a:prstGeom>
                        </pic:spPr>
                      </pic:pic>
                    </a:graphicData>
                  </a:graphic>
                </wp:inline>
              </w:drawing>
            </w:r>
          </w:p>
          <w:p w:rsidR="00484C4E" w:rsidRDefault="00484C4E">
            <w:pPr>
              <w:spacing w:after="0" w:line="259" w:lineRule="auto"/>
              <w:ind w:left="5" w:right="0" w:firstLine="0"/>
            </w:pPr>
          </w:p>
          <w:p w:rsidR="00484C4E" w:rsidRPr="00484C4E" w:rsidRDefault="00484C4E" w:rsidP="00484C4E">
            <w:pPr>
              <w:ind w:left="0" w:right="263"/>
              <w:rPr>
                <w:rFonts w:asciiTheme="minorHAnsi" w:hAnsiTheme="minorHAnsi" w:cstheme="minorHAnsi"/>
              </w:rPr>
            </w:pPr>
            <w:r w:rsidRPr="00484C4E">
              <w:rPr>
                <w:rFonts w:asciiTheme="minorHAnsi" w:hAnsiTheme="minorHAnsi" w:cstheme="minorHAnsi"/>
                <w:color w:val="FF0000"/>
                <w:sz w:val="18"/>
              </w:rPr>
              <w:lastRenderedPageBreak/>
              <w:t xml:space="preserve">En mode connecté les infos suggestions et réservations s’intercalent entre </w:t>
            </w:r>
            <w:r w:rsidRPr="00484C4E">
              <w:rPr>
                <w:rFonts w:asciiTheme="minorHAnsi" w:hAnsiTheme="minorHAnsi" w:cstheme="minorHAnsi"/>
                <w:sz w:val="22"/>
                <w:highlight w:val="red"/>
              </w:rPr>
              <w:t>OpacNavBottom</w:t>
            </w:r>
            <w:r w:rsidRPr="00484C4E">
              <w:rPr>
                <w:rFonts w:asciiTheme="minorHAnsi" w:hAnsiTheme="minorHAnsi" w:cstheme="minorHAnsi"/>
                <w:sz w:val="22"/>
              </w:rPr>
              <w:t xml:space="preserve"> </w:t>
            </w:r>
            <w:r w:rsidRPr="00484C4E">
              <w:rPr>
                <w:rFonts w:asciiTheme="minorHAnsi" w:hAnsiTheme="minorHAnsi" w:cstheme="minorHAnsi"/>
                <w:color w:val="auto"/>
                <w:sz w:val="22"/>
              </w:rPr>
              <w:t>et OpacNav</w:t>
            </w:r>
            <w:r w:rsidRPr="00484C4E">
              <w:rPr>
                <w:rFonts w:asciiTheme="minorHAnsi" w:hAnsiTheme="minorHAnsi" w:cstheme="minorHAnsi"/>
                <w:sz w:val="18"/>
              </w:rPr>
              <w:t xml:space="preserve">. </w:t>
            </w:r>
            <w:r w:rsidRPr="00484C4E">
              <w:rPr>
                <w:rFonts w:asciiTheme="minorHAnsi" w:hAnsiTheme="minorHAnsi" w:cstheme="minorHAnsi"/>
                <w:color w:val="FF0000"/>
                <w:sz w:val="18"/>
              </w:rPr>
              <w:t>Donc prévoir l’organisation des infos. OR le 8/03/2018</w:t>
            </w:r>
          </w:p>
        </w:tc>
      </w:tr>
      <w:tr w:rsidR="0025351D" w:rsidTr="00E450B8">
        <w:trPr>
          <w:trHeight w:val="396"/>
        </w:trPr>
        <w:tc>
          <w:tcPr>
            <w:tcW w:w="1560" w:type="dxa"/>
            <w:gridSpan w:val="2"/>
            <w:tcBorders>
              <w:top w:val="single" w:sz="4" w:space="0" w:color="auto"/>
              <w:left w:val="single" w:sz="4" w:space="0" w:color="auto"/>
              <w:bottom w:val="single" w:sz="4" w:space="0" w:color="auto"/>
              <w:right w:val="single" w:sz="4" w:space="0" w:color="auto"/>
            </w:tcBorders>
          </w:tcPr>
          <w:p w:rsidR="0025351D" w:rsidRPr="002B236A" w:rsidRDefault="00A90925">
            <w:pPr>
              <w:spacing w:after="0" w:line="259" w:lineRule="auto"/>
              <w:ind w:left="0" w:right="0" w:firstLine="0"/>
              <w:rPr>
                <w:sz w:val="16"/>
                <w:highlight w:val="yellow"/>
              </w:rPr>
            </w:pPr>
            <w:r w:rsidRPr="00A10CAD">
              <w:rPr>
                <w:sz w:val="16"/>
                <w:highlight w:val="green"/>
              </w:rPr>
              <w:lastRenderedPageBreak/>
              <w:t>OpacNavRight</w:t>
            </w:r>
          </w:p>
        </w:tc>
        <w:tc>
          <w:tcPr>
            <w:tcW w:w="8911" w:type="dxa"/>
            <w:gridSpan w:val="3"/>
            <w:tcBorders>
              <w:top w:val="single" w:sz="4" w:space="0" w:color="auto"/>
              <w:left w:val="single" w:sz="4" w:space="0" w:color="auto"/>
              <w:bottom w:val="single" w:sz="4" w:space="0" w:color="auto"/>
              <w:right w:val="single" w:sz="4" w:space="0" w:color="auto"/>
            </w:tcBorders>
          </w:tcPr>
          <w:p w:rsidR="0025351D" w:rsidRDefault="00A90925">
            <w:pPr>
              <w:spacing w:after="0" w:line="259" w:lineRule="auto"/>
              <w:ind w:left="5" w:right="0" w:firstLine="0"/>
            </w:pPr>
            <w:r>
              <w:t>Afficher le code HTML suivant dans la colonne droite de la page principale sous le formulaire d'identification principal :</w:t>
            </w:r>
          </w:p>
          <w:p w:rsidR="0025351D" w:rsidRDefault="00A90925">
            <w:pPr>
              <w:spacing w:after="0" w:line="259" w:lineRule="auto"/>
              <w:ind w:left="5" w:right="0" w:firstLine="0"/>
              <w:rPr>
                <w:color w:val="004D99"/>
              </w:rPr>
            </w:pPr>
            <w:r>
              <w:rPr>
                <w:color w:val="004D99"/>
              </w:rPr>
              <w:t>Cliquer pour modifier</w:t>
            </w:r>
          </w:p>
          <w:p w:rsidR="00A10CAD" w:rsidRDefault="00A10CAD" w:rsidP="00A10CAD">
            <w:pPr>
              <w:spacing w:after="0" w:line="259" w:lineRule="auto"/>
              <w:ind w:left="5" w:right="0" w:firstLine="0"/>
              <w:rPr>
                <w:rFonts w:asciiTheme="minorHAnsi" w:hAnsiTheme="minorHAnsi"/>
                <w:color w:val="7030A0"/>
                <w:sz w:val="20"/>
              </w:rPr>
            </w:pPr>
            <w:r>
              <w:rPr>
                <w:rFonts w:asciiTheme="minorHAnsi" w:hAnsiTheme="minorHAnsi"/>
                <w:color w:val="7030A0"/>
                <w:sz w:val="20"/>
              </w:rPr>
              <w:t xml:space="preserve">Inutile car on ne voit plus le </w:t>
            </w:r>
            <w:r w:rsidRPr="00A10CAD">
              <w:rPr>
                <w:rFonts w:asciiTheme="minorHAnsi" w:hAnsiTheme="minorHAnsi"/>
                <w:color w:val="7030A0"/>
                <w:sz w:val="20"/>
              </w:rPr>
              <w:t>formulaire d'identification principal</w:t>
            </w:r>
          </w:p>
          <w:p w:rsidR="00A10CAD" w:rsidRPr="00A10CAD" w:rsidRDefault="00A10CAD" w:rsidP="00A10CAD">
            <w:pPr>
              <w:spacing w:after="0" w:line="259" w:lineRule="auto"/>
              <w:ind w:left="5"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w:t>
            </w:r>
            <w:r w:rsidRPr="00D00665">
              <w:rPr>
                <w:rFonts w:asciiTheme="minorHAnsi" w:hAnsiTheme="minorHAnsi"/>
                <w:color w:val="auto"/>
                <w:sz w:val="20"/>
                <w:bdr w:val="single" w:sz="4" w:space="0" w:color="auto"/>
                <w:shd w:val="clear" w:color="auto" w:fill="5B9BD5" w:themeFill="accent1"/>
              </w:rPr>
              <w:t xml:space="preserve">= </w:t>
            </w:r>
            <w:r>
              <w:rPr>
                <w:rFonts w:asciiTheme="minorHAnsi" w:hAnsiTheme="minorHAnsi"/>
                <w:color w:val="auto"/>
                <w:sz w:val="20"/>
                <w:bdr w:val="single" w:sz="4" w:space="0" w:color="auto"/>
                <w:shd w:val="clear" w:color="auto" w:fill="5B9BD5" w:themeFill="accent1"/>
              </w:rPr>
              <w:t>vide</w:t>
            </w:r>
          </w:p>
        </w:tc>
      </w:tr>
      <w:tr w:rsidR="0025351D" w:rsidTr="00E450B8">
        <w:trPr>
          <w:trHeight w:val="981"/>
        </w:trPr>
        <w:tc>
          <w:tcPr>
            <w:tcW w:w="1560" w:type="dxa"/>
            <w:gridSpan w:val="2"/>
            <w:tcBorders>
              <w:top w:val="single" w:sz="4" w:space="0" w:color="auto"/>
              <w:left w:val="single" w:sz="4" w:space="0" w:color="auto"/>
              <w:bottom w:val="single" w:sz="4" w:space="0" w:color="auto"/>
              <w:right w:val="single" w:sz="4" w:space="0" w:color="auto"/>
            </w:tcBorders>
          </w:tcPr>
          <w:p w:rsidR="0025351D" w:rsidRPr="002B236A" w:rsidRDefault="00A90925">
            <w:pPr>
              <w:spacing w:after="0" w:line="259" w:lineRule="auto"/>
              <w:ind w:left="0" w:right="0" w:firstLine="0"/>
              <w:rPr>
                <w:sz w:val="16"/>
                <w:highlight w:val="cyan"/>
              </w:rPr>
            </w:pPr>
            <w:r w:rsidRPr="002B236A">
              <w:rPr>
                <w:sz w:val="16"/>
                <w:highlight w:val="cyan"/>
              </w:rPr>
              <w:t>OPACNoResultsFound</w:t>
            </w:r>
          </w:p>
        </w:tc>
        <w:tc>
          <w:tcPr>
            <w:tcW w:w="8911" w:type="dxa"/>
            <w:gridSpan w:val="3"/>
            <w:tcBorders>
              <w:top w:val="single" w:sz="4" w:space="0" w:color="auto"/>
              <w:left w:val="single" w:sz="4" w:space="0" w:color="auto"/>
              <w:bottom w:val="single" w:sz="4" w:space="0" w:color="auto"/>
              <w:right w:val="single" w:sz="4" w:space="0" w:color="auto"/>
            </w:tcBorders>
          </w:tcPr>
          <w:p w:rsidR="0025351D" w:rsidRDefault="00A90925">
            <w:pPr>
              <w:spacing w:after="0" w:line="259" w:lineRule="auto"/>
              <w:ind w:left="5" w:right="0" w:firstLine="0"/>
            </w:pPr>
            <w:r>
              <w:t>Afficher ce code HTML quand à l'OPAC aucun résultat n'est trouvé pour une recherche :</w:t>
            </w:r>
          </w:p>
          <w:p w:rsidR="0025351D" w:rsidRDefault="00A90925">
            <w:pPr>
              <w:spacing w:after="0" w:line="259" w:lineRule="auto"/>
              <w:ind w:left="5" w:right="0" w:firstLine="0"/>
            </w:pPr>
            <w:r>
              <w:t>Note : Vous pouvez insérer un texte de remplissage {QUERY_KW} qui sera remplacé par les mots-clés de la requête.</w:t>
            </w:r>
          </w:p>
          <w:p w:rsidR="0025351D" w:rsidRDefault="00A90925">
            <w:pPr>
              <w:spacing w:after="0" w:line="259" w:lineRule="auto"/>
              <w:ind w:left="5" w:right="0" w:firstLine="0"/>
              <w:rPr>
                <w:color w:val="004D99"/>
              </w:rPr>
            </w:pPr>
            <w:r>
              <w:rPr>
                <w:color w:val="004D99"/>
              </w:rPr>
              <w:t>Cliquer pour modifier</w:t>
            </w:r>
          </w:p>
          <w:p w:rsidR="00025D51" w:rsidRDefault="00025D51">
            <w:pPr>
              <w:spacing w:after="0" w:line="259" w:lineRule="auto"/>
              <w:ind w:left="5" w:right="0" w:firstLine="0"/>
              <w:rPr>
                <w:color w:val="F2F2F2" w:themeColor="background1" w:themeShade="F2"/>
                <w:bdr w:val="single" w:sz="4" w:space="0" w:color="auto"/>
                <w:shd w:val="clear" w:color="auto" w:fill="5B9BD5" w:themeFill="accent1"/>
              </w:rPr>
            </w:pPr>
            <w:r w:rsidRPr="00863C07">
              <w:rPr>
                <w:rFonts w:asciiTheme="minorHAnsi" w:hAnsiTheme="minorHAnsi"/>
                <w:color w:val="auto"/>
                <w:sz w:val="18"/>
                <w:bdr w:val="single" w:sz="4" w:space="0" w:color="auto"/>
                <w:shd w:val="clear" w:color="auto" w:fill="5B9BD5" w:themeFill="accent1"/>
              </w:rPr>
              <w:t>Votre recherche n’a retourné aucun résultat. Vérifiez vos termes de recherche ou élargissez votre recherche</w:t>
            </w:r>
            <w:r w:rsidRPr="00025D51">
              <w:rPr>
                <w:color w:val="F2F2F2" w:themeColor="background1" w:themeShade="F2"/>
                <w:bdr w:val="single" w:sz="4" w:space="0" w:color="auto"/>
                <w:shd w:val="clear" w:color="auto" w:fill="5B9BD5" w:themeFill="accent1"/>
              </w:rPr>
              <w:t>.</w:t>
            </w:r>
          </w:p>
          <w:p w:rsidR="00780AEC" w:rsidRPr="00780AEC" w:rsidRDefault="00780AEC" w:rsidP="00780AEC">
            <w:pPr>
              <w:spacing w:after="678" w:line="259" w:lineRule="auto"/>
              <w:ind w:left="0" w:right="0" w:firstLine="0"/>
              <w:rPr>
                <w:sz w:val="16"/>
                <w:lang w:val="en-US"/>
              </w:rPr>
            </w:pPr>
            <w:r>
              <w:rPr>
                <w:rFonts w:asciiTheme="minorHAnsi" w:hAnsiTheme="minorHAnsi"/>
                <w:color w:val="7030A0"/>
                <w:sz w:val="20"/>
              </w:rPr>
              <w:t xml:space="preserve">ATTENTION ! </w:t>
            </w:r>
            <w:r w:rsidRPr="00780AEC">
              <w:rPr>
                <w:rFonts w:asciiTheme="minorHAnsi" w:hAnsiTheme="minorHAnsi"/>
                <w:color w:val="7030A0"/>
                <w:sz w:val="20"/>
              </w:rPr>
              <w:t>Fonctionne avec</w:t>
            </w:r>
            <w:r>
              <w:t xml:space="preserve"> </w:t>
            </w:r>
            <w:r w:rsidRPr="00AC25D0">
              <w:rPr>
                <w:sz w:val="16"/>
                <w:highlight w:val="cyan"/>
                <w:lang w:val="en-US"/>
              </w:rPr>
              <w:t>OPACSearchForTitleIn</w:t>
            </w:r>
          </w:p>
        </w:tc>
      </w:tr>
      <w:tr w:rsidR="00BD238A" w:rsidTr="00E450B8">
        <w:tc>
          <w:tcPr>
            <w:tcW w:w="1560" w:type="dxa"/>
            <w:gridSpan w:val="2"/>
            <w:tcBorders>
              <w:top w:val="single" w:sz="4" w:space="0" w:color="auto"/>
              <w:left w:val="single" w:sz="4" w:space="0" w:color="auto"/>
              <w:bottom w:val="single" w:sz="4" w:space="0" w:color="auto"/>
              <w:right w:val="single" w:sz="4" w:space="0" w:color="auto"/>
            </w:tcBorders>
          </w:tcPr>
          <w:p w:rsidR="00BD238A" w:rsidRPr="002B236A" w:rsidRDefault="00BD238A" w:rsidP="002B236A">
            <w:pPr>
              <w:spacing w:after="162" w:line="259" w:lineRule="auto"/>
              <w:ind w:left="0" w:right="0" w:firstLine="0"/>
              <w:rPr>
                <w:sz w:val="16"/>
                <w:highlight w:val="cyan"/>
                <w:lang w:val="en-US"/>
              </w:rPr>
            </w:pPr>
            <w:r w:rsidRPr="002B236A">
              <w:rPr>
                <w:sz w:val="16"/>
                <w:highlight w:val="cyan"/>
                <w:lang w:val="en-US"/>
              </w:rPr>
              <w:t>OpacPublic</w:t>
            </w:r>
          </w:p>
        </w:tc>
        <w:tc>
          <w:tcPr>
            <w:tcW w:w="8911" w:type="dxa"/>
            <w:gridSpan w:val="3"/>
            <w:tcBorders>
              <w:top w:val="single" w:sz="4" w:space="0" w:color="auto"/>
              <w:left w:val="single" w:sz="4" w:space="0" w:color="auto"/>
              <w:bottom w:val="single" w:sz="4" w:space="0" w:color="auto"/>
              <w:right w:val="single" w:sz="4" w:space="0" w:color="auto"/>
            </w:tcBorders>
            <w:vAlign w:val="bottom"/>
          </w:tcPr>
          <w:p w:rsidR="00BD238A" w:rsidRDefault="00BD238A">
            <w:pPr>
              <w:spacing w:after="96" w:line="259" w:lineRule="auto"/>
              <w:ind w:left="0" w:right="0" w:firstLine="0"/>
            </w:pPr>
            <w:r>
              <w:rPr>
                <w:noProof/>
              </w:rPr>
              <w:drawing>
                <wp:inline distT="0" distB="0" distL="0" distR="0" wp14:anchorId="167AFC99" wp14:editId="07392BDD">
                  <wp:extent cx="566928" cy="137160"/>
                  <wp:effectExtent l="0" t="0" r="0" b="0"/>
                  <wp:docPr id="16144" name="Picture 16144"/>
                  <wp:cNvGraphicFramePr/>
                  <a:graphic xmlns:a="http://schemas.openxmlformats.org/drawingml/2006/main">
                    <a:graphicData uri="http://schemas.openxmlformats.org/drawingml/2006/picture">
                      <pic:pic xmlns:pic="http://schemas.openxmlformats.org/drawingml/2006/picture">
                        <pic:nvPicPr>
                          <pic:cNvPr id="16144" name="Picture 16144"/>
                          <pic:cNvPicPr/>
                        </pic:nvPicPr>
                        <pic:blipFill>
                          <a:blip r:embed="rId58"/>
                          <a:stretch>
                            <a:fillRect/>
                          </a:stretch>
                        </pic:blipFill>
                        <pic:spPr>
                          <a:xfrm>
                            <a:off x="0" y="0"/>
                            <a:ext cx="566928" cy="137160"/>
                          </a:xfrm>
                          <a:prstGeom prst="rect">
                            <a:avLst/>
                          </a:prstGeom>
                        </pic:spPr>
                      </pic:pic>
                    </a:graphicData>
                  </a:graphic>
                </wp:inline>
              </w:drawing>
            </w:r>
            <w:r>
              <w:t xml:space="preserve"> opac.pref#OpacPublic# Koha OPAC comme public. Un OPAC privé exige l'authentification avant l'accès à l'OPAC</w:t>
            </w:r>
          </w:p>
          <w:p w:rsidR="00186E11" w:rsidRDefault="00186E11" w:rsidP="00186E11">
            <w:pPr>
              <w:spacing w:after="96" w:line="259" w:lineRule="auto"/>
              <w:ind w:left="0" w:right="0" w:firstLine="0"/>
              <w:rPr>
                <w:noProof/>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Rendre public</w:t>
            </w:r>
          </w:p>
        </w:tc>
      </w:tr>
      <w:tr w:rsidR="00AC25D0" w:rsidTr="00E450B8">
        <w:tc>
          <w:tcPr>
            <w:tcW w:w="1560" w:type="dxa"/>
            <w:gridSpan w:val="2"/>
            <w:tcBorders>
              <w:top w:val="single" w:sz="4" w:space="0" w:color="auto"/>
              <w:left w:val="single" w:sz="4" w:space="0" w:color="auto"/>
              <w:bottom w:val="single" w:sz="4" w:space="0" w:color="auto"/>
              <w:right w:val="single" w:sz="4" w:space="0" w:color="auto"/>
            </w:tcBorders>
          </w:tcPr>
          <w:p w:rsidR="00AC25D0" w:rsidRPr="00AC25D0" w:rsidRDefault="00AC25D0" w:rsidP="00AC25D0">
            <w:pPr>
              <w:spacing w:after="450" w:line="259" w:lineRule="auto"/>
              <w:ind w:left="0" w:right="0" w:firstLine="0"/>
              <w:rPr>
                <w:b/>
                <w:sz w:val="20"/>
                <w:lang w:val="en-US"/>
              </w:rPr>
            </w:pPr>
            <w:r w:rsidRPr="002B236A">
              <w:rPr>
                <w:b/>
                <w:sz w:val="20"/>
                <w:highlight w:val="cyan"/>
                <w:lang w:val="en-US"/>
              </w:rPr>
              <w:t>OPACResultsLibrary</w:t>
            </w:r>
          </w:p>
        </w:tc>
        <w:tc>
          <w:tcPr>
            <w:tcW w:w="8911" w:type="dxa"/>
            <w:gridSpan w:val="3"/>
            <w:tcBorders>
              <w:top w:val="single" w:sz="4" w:space="0" w:color="auto"/>
              <w:left w:val="single" w:sz="4" w:space="0" w:color="auto"/>
              <w:bottom w:val="single" w:sz="4" w:space="0" w:color="auto"/>
              <w:right w:val="single" w:sz="4" w:space="0" w:color="auto"/>
            </w:tcBorders>
          </w:tcPr>
          <w:p w:rsidR="00AC25D0" w:rsidRDefault="00AC25D0" w:rsidP="00AC25D0">
            <w:pPr>
              <w:spacing w:after="0" w:line="259" w:lineRule="auto"/>
              <w:ind w:left="5" w:right="0" w:firstLine="0"/>
            </w:pPr>
            <w:r>
              <w:t>opac.pref#OPACResultsLibrary# Pour les résultats de recherche dans l'OPAC, afficher ceux du document</w:t>
            </w:r>
          </w:p>
          <w:p w:rsidR="00AC25D0" w:rsidRDefault="00AC25D0" w:rsidP="00AC25D0">
            <w:pPr>
              <w:spacing w:after="0" w:line="259" w:lineRule="auto"/>
              <w:ind w:left="5" w:right="0" w:firstLine="0"/>
            </w:pPr>
            <w:r>
              <w:rPr>
                <w:noProof/>
              </w:rPr>
              <w:drawing>
                <wp:inline distT="0" distB="0" distL="0" distR="0" wp14:anchorId="37546C31" wp14:editId="3CC76267">
                  <wp:extent cx="2051304" cy="131064"/>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59"/>
                          <a:stretch>
                            <a:fillRect/>
                          </a:stretch>
                        </pic:blipFill>
                        <pic:spPr>
                          <a:xfrm>
                            <a:off x="0" y="0"/>
                            <a:ext cx="2051304" cy="131064"/>
                          </a:xfrm>
                          <a:prstGeom prst="rect">
                            <a:avLst/>
                          </a:prstGeom>
                        </pic:spPr>
                      </pic:pic>
                    </a:graphicData>
                  </a:graphic>
                </wp:inline>
              </w:drawing>
            </w:r>
          </w:p>
          <w:p w:rsidR="00AC25D0" w:rsidRDefault="00AC25D0" w:rsidP="00AC25D0">
            <w:pPr>
              <w:spacing w:after="0" w:line="259" w:lineRule="auto"/>
              <w:ind w:left="5" w:right="0" w:firstLine="0"/>
            </w:pPr>
            <w:r>
              <w:t>Veuillez noter que cette fonctionnalité est actuellement disponible pour MARC21 et UNIMARC.</w:t>
            </w:r>
          </w:p>
          <w:p w:rsidR="00AC25D0" w:rsidRDefault="00AC25D0" w:rsidP="00AC25D0">
            <w:pPr>
              <w:ind w:hanging="3116"/>
              <w:rPr>
                <w:rFonts w:asciiTheme="minorHAnsi" w:hAnsiTheme="minorHAnsi"/>
                <w:color w:val="7030A0"/>
                <w:sz w:val="16"/>
              </w:rPr>
            </w:pPr>
            <w:r w:rsidRPr="00AC25D0">
              <w:rPr>
                <w:rFonts w:asciiTheme="minorHAnsi" w:hAnsiTheme="minorHAnsi"/>
                <w:color w:val="7030A0"/>
                <w:sz w:val="16"/>
              </w:rPr>
              <w:t>Une seule bib</w:t>
            </w:r>
          </w:p>
          <w:p w:rsidR="00186E11" w:rsidRPr="00863C07" w:rsidRDefault="00186E11" w:rsidP="00863C07">
            <w:pPr>
              <w:ind w:hanging="3116"/>
              <w:rPr>
                <w:rFonts w:asciiTheme="minorHAnsi" w:hAnsiTheme="minorHAnsi"/>
                <w:color w:val="7030A0"/>
                <w:sz w:val="16"/>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bibliothèque d’origine</w:t>
            </w:r>
          </w:p>
        </w:tc>
      </w:tr>
      <w:tr w:rsidR="00AF3C0B" w:rsidTr="00E450B8">
        <w:trPr>
          <w:gridBefore w:val="1"/>
          <w:wBefore w:w="15" w:type="dxa"/>
          <w:trHeight w:val="494"/>
        </w:trPr>
        <w:tc>
          <w:tcPr>
            <w:tcW w:w="1728" w:type="dxa"/>
            <w:gridSpan w:val="3"/>
            <w:tcBorders>
              <w:top w:val="single" w:sz="4" w:space="0" w:color="auto"/>
              <w:left w:val="single" w:sz="4" w:space="0" w:color="auto"/>
              <w:bottom w:val="single" w:sz="4" w:space="0" w:color="auto"/>
              <w:right w:val="single" w:sz="4" w:space="0" w:color="auto"/>
            </w:tcBorders>
            <w:shd w:val="clear" w:color="auto" w:fill="auto"/>
          </w:tcPr>
          <w:p w:rsidR="00AF3C0B" w:rsidRDefault="00AF3C0B" w:rsidP="00915503">
            <w:pPr>
              <w:spacing w:after="246" w:line="259" w:lineRule="auto"/>
              <w:ind w:left="0" w:right="0" w:firstLine="0"/>
              <w:rPr>
                <w:sz w:val="16"/>
                <w:lang w:val="en-US"/>
              </w:rPr>
            </w:pPr>
            <w:r w:rsidRPr="00AF3C0B">
              <w:rPr>
                <w:sz w:val="16"/>
                <w:highlight w:val="cyan"/>
                <w:lang w:val="en-US"/>
              </w:rPr>
              <w:t>OPACResultsSidebar</w:t>
            </w:r>
          </w:p>
          <w:p w:rsidR="00AF3C0B" w:rsidRDefault="00AF3C0B" w:rsidP="00915503">
            <w:pPr>
              <w:spacing w:after="0" w:line="259" w:lineRule="auto"/>
              <w:ind w:left="0" w:right="0" w:firstLine="0"/>
              <w:rPr>
                <w:b/>
                <w:sz w:val="22"/>
              </w:rPr>
            </w:pPr>
            <w:r w:rsidRPr="009A6809">
              <w:rPr>
                <w:b/>
                <w:sz w:val="22"/>
              </w:rPr>
              <w:t xml:space="preserve">Montrée le </w:t>
            </w:r>
            <w:r>
              <w:rPr>
                <w:b/>
                <w:sz w:val="22"/>
              </w:rPr>
              <w:t>29/01/2018</w:t>
            </w:r>
          </w:p>
          <w:p w:rsidR="00AF3C0B" w:rsidRPr="0044677D" w:rsidRDefault="00AF3C0B" w:rsidP="00915503">
            <w:pPr>
              <w:spacing w:after="246" w:line="259" w:lineRule="auto"/>
              <w:ind w:left="0" w:right="0" w:firstLine="0"/>
              <w:rPr>
                <w:sz w:val="16"/>
                <w:lang w:val="en-US"/>
              </w:rPr>
            </w:pPr>
          </w:p>
          <w:p w:rsidR="00AF3C0B" w:rsidRPr="00AC25D0" w:rsidRDefault="00AF3C0B" w:rsidP="00915503">
            <w:pPr>
              <w:spacing w:after="0" w:line="259" w:lineRule="auto"/>
              <w:ind w:right="0"/>
            </w:pPr>
          </w:p>
        </w:tc>
        <w:tc>
          <w:tcPr>
            <w:tcW w:w="8728" w:type="dxa"/>
            <w:tcBorders>
              <w:top w:val="single" w:sz="4" w:space="0" w:color="auto"/>
              <w:left w:val="single" w:sz="4" w:space="0" w:color="auto"/>
              <w:bottom w:val="single" w:sz="4" w:space="0" w:color="auto"/>
              <w:right w:val="single" w:sz="4" w:space="0" w:color="auto"/>
            </w:tcBorders>
            <w:shd w:val="clear" w:color="auto" w:fill="auto"/>
            <w:vAlign w:val="bottom"/>
          </w:tcPr>
          <w:p w:rsidR="00AF3C0B" w:rsidRDefault="00AF3C0B" w:rsidP="00915503">
            <w:pPr>
              <w:spacing w:after="0" w:line="259" w:lineRule="auto"/>
              <w:ind w:left="5" w:right="0" w:firstLine="0"/>
            </w:pPr>
            <w:r>
              <w:t>Inclure le code HTML suivant à la page de résultat de l'OPAC sous les facettes :</w:t>
            </w:r>
          </w:p>
          <w:p w:rsidR="00AF3C0B" w:rsidRDefault="00AF3C0B" w:rsidP="00915503">
            <w:pPr>
              <w:spacing w:after="105" w:line="259" w:lineRule="auto"/>
              <w:ind w:left="5" w:right="0" w:firstLine="0"/>
            </w:pPr>
            <w:r>
              <w:rPr>
                <w:color w:val="004D99"/>
              </w:rPr>
              <w:t>Cliquer pour modifier</w:t>
            </w:r>
          </w:p>
          <w:p w:rsidR="00AF3C0B" w:rsidRPr="00BB4A6C" w:rsidRDefault="00AF3C0B" w:rsidP="00915503">
            <w:pPr>
              <w:spacing w:after="0" w:line="259" w:lineRule="auto"/>
              <w:ind w:left="0" w:right="0" w:firstLine="0"/>
              <w:rPr>
                <w:rFonts w:asciiTheme="minorHAnsi" w:hAnsiTheme="minorHAnsi"/>
                <w:color w:val="7030A0"/>
                <w:sz w:val="20"/>
              </w:rPr>
            </w:pPr>
            <w:r w:rsidRPr="00BB4A6C">
              <w:rPr>
                <w:rFonts w:asciiTheme="minorHAnsi" w:hAnsiTheme="minorHAnsi"/>
                <w:color w:val="7030A0"/>
                <w:sz w:val="20"/>
              </w:rPr>
              <w:t xml:space="preserve">Exemple : peu d’intérêt à mon sens : </w:t>
            </w:r>
          </w:p>
          <w:p w:rsidR="00AF3C0B" w:rsidRDefault="00AF3C0B" w:rsidP="00915503">
            <w:pPr>
              <w:spacing w:after="0" w:line="259" w:lineRule="auto"/>
              <w:ind w:left="0" w:right="0" w:firstLine="0"/>
            </w:pPr>
            <w:r>
              <w:rPr>
                <w:noProof/>
              </w:rPr>
              <w:drawing>
                <wp:inline distT="0" distB="0" distL="0" distR="0" wp14:anchorId="0829D3EB" wp14:editId="47B3913F">
                  <wp:extent cx="3206496" cy="151393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205815" cy="1513611"/>
                          </a:xfrm>
                          <a:prstGeom prst="rect">
                            <a:avLst/>
                          </a:prstGeom>
                        </pic:spPr>
                      </pic:pic>
                    </a:graphicData>
                  </a:graphic>
                </wp:inline>
              </w:drawing>
            </w:r>
          </w:p>
          <w:p w:rsidR="00AF3C0B" w:rsidRPr="00863C07" w:rsidRDefault="00AF3C0B" w:rsidP="00915503">
            <w:pPr>
              <w:spacing w:after="0" w:line="259" w:lineRule="auto"/>
              <w:ind w:left="5"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actuelle</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vide</w:t>
            </w:r>
          </w:p>
        </w:tc>
      </w:tr>
      <w:tr w:rsidR="00AC25D0" w:rsidRPr="0081613C" w:rsidTr="00E450B8">
        <w:trPr>
          <w:trHeight w:val="434"/>
        </w:trPr>
        <w:tc>
          <w:tcPr>
            <w:tcW w:w="1560" w:type="dxa"/>
            <w:gridSpan w:val="2"/>
            <w:tcBorders>
              <w:top w:val="single" w:sz="4" w:space="0" w:color="auto"/>
              <w:left w:val="single" w:sz="4" w:space="0" w:color="auto"/>
              <w:bottom w:val="single" w:sz="4" w:space="0" w:color="auto"/>
              <w:right w:val="single" w:sz="4" w:space="0" w:color="auto"/>
            </w:tcBorders>
          </w:tcPr>
          <w:p w:rsidR="00AC25D0" w:rsidRPr="0044677D" w:rsidRDefault="00AC25D0" w:rsidP="00AC25D0">
            <w:pPr>
              <w:spacing w:after="678" w:line="259" w:lineRule="auto"/>
              <w:ind w:left="0" w:right="0" w:firstLine="0"/>
              <w:rPr>
                <w:sz w:val="16"/>
                <w:lang w:val="en-US"/>
              </w:rPr>
            </w:pPr>
            <w:r w:rsidRPr="00AC25D0">
              <w:rPr>
                <w:sz w:val="16"/>
                <w:highlight w:val="cyan"/>
                <w:lang w:val="en-US"/>
              </w:rPr>
              <w:t>OPACSearchForTitleIn</w:t>
            </w:r>
          </w:p>
          <w:p w:rsidR="00AC25D0" w:rsidRPr="00AC25D0" w:rsidRDefault="00AC25D0" w:rsidP="00AC25D0">
            <w:pPr>
              <w:spacing w:after="0" w:line="259" w:lineRule="auto"/>
              <w:ind w:right="0"/>
            </w:pPr>
          </w:p>
        </w:tc>
        <w:tc>
          <w:tcPr>
            <w:tcW w:w="8911" w:type="dxa"/>
            <w:gridSpan w:val="3"/>
            <w:tcBorders>
              <w:top w:val="single" w:sz="4" w:space="0" w:color="auto"/>
              <w:left w:val="single" w:sz="4" w:space="0" w:color="auto"/>
              <w:bottom w:val="single" w:sz="4" w:space="0" w:color="auto"/>
              <w:right w:val="single" w:sz="4" w:space="0" w:color="auto"/>
            </w:tcBorders>
          </w:tcPr>
          <w:p w:rsidR="00AC25D0" w:rsidRDefault="00AC25D0" w:rsidP="00AC25D0">
            <w:pPr>
              <w:spacing w:after="2" w:line="249" w:lineRule="auto"/>
              <w:ind w:left="5" w:right="0" w:firstLine="0"/>
              <w:jc w:val="both"/>
            </w:pPr>
            <w:r>
              <w:t>Inclure une boîte "Plus de recherche" sur les pages de detail de l'OPAC contenant le code HTML suivant (laissez vide pour désactiver cette fonctionnalité) :</w:t>
            </w:r>
          </w:p>
          <w:p w:rsidR="00AC25D0" w:rsidRDefault="00AC25D0" w:rsidP="00AC25D0">
            <w:pPr>
              <w:spacing w:after="0" w:line="254" w:lineRule="auto"/>
              <w:ind w:left="5" w:right="0" w:firstLine="0"/>
              <w:jc w:val="both"/>
            </w:pPr>
            <w:r>
              <w:t>Note : les variables {BIBLIONUMBER}, {CONTROLNUMBER}, {TITLE}, {ISBN}, {ISSN} et {AUTHOR} seront remplacés par les informations de la notice affichée</w:t>
            </w:r>
          </w:p>
          <w:p w:rsidR="00AC25D0" w:rsidRDefault="00AC25D0" w:rsidP="00AC25D0">
            <w:pPr>
              <w:spacing w:after="81" w:line="259" w:lineRule="auto"/>
              <w:ind w:left="5" w:right="0" w:firstLine="0"/>
              <w:rPr>
                <w:color w:val="004D99"/>
                <w:lang w:val="en-US"/>
              </w:rPr>
            </w:pPr>
            <w:r w:rsidRPr="00AC25D0">
              <w:rPr>
                <w:color w:val="004D99"/>
                <w:lang w:val="en-US"/>
              </w:rPr>
              <w:t>Cliquer pour modifier</w:t>
            </w:r>
          </w:p>
          <w:p w:rsidR="00780AEC" w:rsidRDefault="00780AEC" w:rsidP="00AC25D0">
            <w:pPr>
              <w:spacing w:after="81" w:line="259" w:lineRule="auto"/>
              <w:ind w:left="5" w:right="0" w:firstLine="0"/>
              <w:rPr>
                <w:color w:val="004D99"/>
                <w:lang w:val="en-US"/>
              </w:rPr>
            </w:pPr>
            <w:r>
              <w:rPr>
                <w:rFonts w:asciiTheme="minorHAnsi" w:hAnsiTheme="minorHAnsi"/>
                <w:color w:val="7030A0"/>
                <w:sz w:val="20"/>
              </w:rPr>
              <w:t xml:space="preserve">ATTENTION ! </w:t>
            </w:r>
            <w:r w:rsidRPr="00780AEC">
              <w:rPr>
                <w:rFonts w:asciiTheme="minorHAnsi" w:hAnsiTheme="minorHAnsi"/>
                <w:color w:val="7030A0"/>
                <w:sz w:val="20"/>
              </w:rPr>
              <w:t>Fonctionne avec</w:t>
            </w:r>
            <w:r>
              <w:t xml:space="preserve"> </w:t>
            </w:r>
            <w:r w:rsidRPr="002B236A">
              <w:rPr>
                <w:sz w:val="16"/>
                <w:highlight w:val="cyan"/>
              </w:rPr>
              <w:t>OPACNoResultsFound</w:t>
            </w:r>
          </w:p>
          <w:p w:rsidR="00AC25D0" w:rsidRPr="00D00665" w:rsidRDefault="00AC25D0" w:rsidP="00AC25D0">
            <w:pPr>
              <w:pBdr>
                <w:top w:val="single" w:sz="4" w:space="1" w:color="auto"/>
                <w:left w:val="single" w:sz="4" w:space="4" w:color="auto"/>
                <w:bottom w:val="single" w:sz="4" w:space="1" w:color="auto"/>
                <w:right w:val="single" w:sz="4" w:space="4" w:color="auto"/>
              </w:pBdr>
              <w:shd w:val="clear" w:color="auto" w:fill="5B9BD5" w:themeFill="accent1"/>
              <w:spacing w:after="81" w:line="259" w:lineRule="auto"/>
              <w:ind w:left="5" w:right="0" w:firstLine="0"/>
              <w:rPr>
                <w:rFonts w:asciiTheme="minorHAnsi" w:hAnsiTheme="minorHAnsi"/>
                <w:color w:val="F2F2F2" w:themeColor="background1" w:themeShade="F2"/>
                <w:sz w:val="20"/>
                <w:lang w:val="en-US"/>
              </w:rPr>
            </w:pPr>
            <w:r w:rsidRPr="00D00665">
              <w:rPr>
                <w:rFonts w:asciiTheme="minorHAnsi" w:hAnsiTheme="minorHAnsi"/>
                <w:color w:val="F2F2F2" w:themeColor="background1" w:themeShade="F2"/>
                <w:sz w:val="20"/>
                <w:lang w:val="en-US"/>
              </w:rPr>
              <w:t xml:space="preserve">&lt;li&gt;&lt;a  href="http://worldcat.org/search?q={TITLE}" target="_blank"&gt;Other Libraries (WorldCat)&lt;/a&gt;&lt;/li&gt; </w:t>
            </w:r>
          </w:p>
          <w:p w:rsidR="00AC25D0" w:rsidRPr="00D00665" w:rsidRDefault="00AC25D0" w:rsidP="00AC25D0">
            <w:pPr>
              <w:pBdr>
                <w:top w:val="single" w:sz="4" w:space="1" w:color="auto"/>
                <w:left w:val="single" w:sz="4" w:space="4" w:color="auto"/>
                <w:bottom w:val="single" w:sz="4" w:space="1" w:color="auto"/>
                <w:right w:val="single" w:sz="4" w:space="4" w:color="auto"/>
              </w:pBdr>
              <w:shd w:val="clear" w:color="auto" w:fill="5B9BD5" w:themeFill="accent1"/>
              <w:spacing w:after="81" w:line="259" w:lineRule="auto"/>
              <w:ind w:left="5" w:right="0" w:firstLine="0"/>
              <w:rPr>
                <w:rFonts w:asciiTheme="minorHAnsi" w:hAnsiTheme="minorHAnsi"/>
                <w:color w:val="F2F2F2" w:themeColor="background1" w:themeShade="F2"/>
                <w:sz w:val="20"/>
                <w:lang w:val="en-US"/>
              </w:rPr>
            </w:pPr>
            <w:r w:rsidRPr="00D00665">
              <w:rPr>
                <w:rFonts w:asciiTheme="minorHAnsi" w:hAnsiTheme="minorHAnsi"/>
                <w:color w:val="F2F2F2" w:themeColor="background1" w:themeShade="F2"/>
                <w:sz w:val="20"/>
                <w:lang w:val="en-US"/>
              </w:rPr>
              <w:t>&lt;li&gt;&lt;a href="https://scholar.google.fr/scholar?q={ISBN}" target="_blank"&gt;Other Databases (Google Scholar)&lt;/a&gt;&lt;/li&gt;</w:t>
            </w:r>
          </w:p>
          <w:p w:rsidR="00AC25D0" w:rsidRPr="00D00665" w:rsidRDefault="00AC25D0" w:rsidP="00AC25D0">
            <w:pPr>
              <w:pBdr>
                <w:top w:val="single" w:sz="4" w:space="1" w:color="auto"/>
                <w:left w:val="single" w:sz="4" w:space="4" w:color="auto"/>
                <w:bottom w:val="single" w:sz="4" w:space="1" w:color="auto"/>
                <w:right w:val="single" w:sz="4" w:space="4" w:color="auto"/>
              </w:pBdr>
              <w:shd w:val="clear" w:color="auto" w:fill="5B9BD5" w:themeFill="accent1"/>
              <w:spacing w:after="81" w:line="259" w:lineRule="auto"/>
              <w:ind w:left="5" w:right="0" w:firstLine="0"/>
              <w:rPr>
                <w:rFonts w:asciiTheme="minorHAnsi" w:hAnsiTheme="minorHAnsi"/>
                <w:color w:val="F2F2F2" w:themeColor="background1" w:themeShade="F2"/>
                <w:sz w:val="20"/>
                <w:lang w:val="en-US"/>
              </w:rPr>
            </w:pPr>
            <w:r w:rsidRPr="00D00665">
              <w:rPr>
                <w:rFonts w:asciiTheme="minorHAnsi" w:hAnsiTheme="minorHAnsi"/>
                <w:color w:val="F2F2F2" w:themeColor="background1" w:themeShade="F2"/>
                <w:sz w:val="20"/>
                <w:lang w:val="en-US"/>
              </w:rPr>
              <w:t>&lt;li&gt;&lt;a href="http://www.bookfinder.com/search/?author={AUTHOR}&amp;title={TITLE}&amp;st=xl&amp;ac=qr" target="_blank"&gt;Online Stores (Bookfinder.com)&lt;/a&gt;&lt;/li&gt;</w:t>
            </w:r>
          </w:p>
          <w:p w:rsidR="00AC25D0" w:rsidRPr="00863C07" w:rsidRDefault="00AC25D0" w:rsidP="00863C07">
            <w:pPr>
              <w:pBdr>
                <w:top w:val="single" w:sz="4" w:space="1" w:color="auto"/>
                <w:left w:val="single" w:sz="4" w:space="4" w:color="auto"/>
                <w:bottom w:val="single" w:sz="4" w:space="1" w:color="auto"/>
                <w:right w:val="single" w:sz="4" w:space="4" w:color="auto"/>
              </w:pBdr>
              <w:shd w:val="clear" w:color="auto" w:fill="5B9BD5" w:themeFill="accent1"/>
              <w:spacing w:after="81" w:line="259" w:lineRule="auto"/>
              <w:ind w:left="5" w:right="0" w:firstLine="0"/>
              <w:rPr>
                <w:rFonts w:asciiTheme="minorHAnsi" w:hAnsiTheme="minorHAnsi"/>
                <w:color w:val="F2F2F2" w:themeColor="background1" w:themeShade="F2"/>
                <w:sz w:val="20"/>
                <w:lang w:val="en-US"/>
              </w:rPr>
            </w:pPr>
            <w:r w:rsidRPr="00D00665">
              <w:rPr>
                <w:rFonts w:asciiTheme="minorHAnsi" w:hAnsiTheme="minorHAnsi"/>
                <w:color w:val="F2F2F2" w:themeColor="background1" w:themeShade="F2"/>
                <w:sz w:val="20"/>
                <w:lang w:val="en-US"/>
              </w:rPr>
              <w:t>&lt;li&gt;&lt;a href="http://openlibrary.org/search/?author=({AUTHOR})&amp;title=({TITLE})" target="_blank"&gt;Open Lib</w:t>
            </w:r>
            <w:r w:rsidR="00863C07">
              <w:rPr>
                <w:rFonts w:asciiTheme="minorHAnsi" w:hAnsiTheme="minorHAnsi"/>
                <w:color w:val="F2F2F2" w:themeColor="background1" w:themeShade="F2"/>
                <w:sz w:val="20"/>
                <w:lang w:val="en-US"/>
              </w:rPr>
              <w:t>rary (openlibrary.org)&lt;/a&gt;&lt;/li&gt;</w:t>
            </w:r>
          </w:p>
        </w:tc>
      </w:tr>
      <w:tr w:rsidR="00AC25D0" w:rsidTr="00E450B8">
        <w:tc>
          <w:tcPr>
            <w:tcW w:w="1560" w:type="dxa"/>
            <w:gridSpan w:val="2"/>
            <w:tcBorders>
              <w:top w:val="single" w:sz="4" w:space="0" w:color="auto"/>
              <w:left w:val="single" w:sz="4" w:space="0" w:color="auto"/>
              <w:bottom w:val="single" w:sz="4" w:space="0" w:color="auto"/>
              <w:right w:val="single" w:sz="4" w:space="0" w:color="auto"/>
            </w:tcBorders>
          </w:tcPr>
          <w:p w:rsidR="00AC25D0" w:rsidRPr="0061108D" w:rsidRDefault="00AC25D0" w:rsidP="00AC25D0">
            <w:pPr>
              <w:spacing w:after="4" w:line="259" w:lineRule="auto"/>
              <w:ind w:left="0" w:right="0" w:firstLine="0"/>
              <w:rPr>
                <w:sz w:val="16"/>
                <w:highlight w:val="green"/>
                <w:lang w:val="en-US"/>
              </w:rPr>
            </w:pPr>
            <w:r w:rsidRPr="0061108D">
              <w:rPr>
                <w:sz w:val="16"/>
                <w:highlight w:val="green"/>
                <w:lang w:val="en-US"/>
              </w:rPr>
              <w:t>OpacSeparateHoldings</w:t>
            </w:r>
          </w:p>
          <w:p w:rsidR="00AC25D0" w:rsidRPr="0044677D" w:rsidRDefault="00AC25D0" w:rsidP="00AC25D0">
            <w:pPr>
              <w:spacing w:after="153" w:line="259" w:lineRule="auto"/>
              <w:ind w:left="0" w:right="0" w:firstLine="0"/>
              <w:rPr>
                <w:sz w:val="16"/>
                <w:lang w:val="en-US"/>
              </w:rPr>
            </w:pPr>
            <w:r w:rsidRPr="0061108D">
              <w:rPr>
                <w:sz w:val="16"/>
                <w:highlight w:val="green"/>
                <w:lang w:val="en-US"/>
              </w:rPr>
              <w:t>OpacSeparateHoldingsBranch</w:t>
            </w:r>
          </w:p>
          <w:p w:rsidR="00AC25D0" w:rsidRPr="00AC25D0" w:rsidRDefault="00AC25D0" w:rsidP="00AC25D0">
            <w:pPr>
              <w:spacing w:after="0" w:line="259" w:lineRule="auto"/>
              <w:ind w:left="5" w:right="0" w:firstLine="0"/>
            </w:pPr>
          </w:p>
        </w:tc>
        <w:tc>
          <w:tcPr>
            <w:tcW w:w="8911" w:type="dxa"/>
            <w:gridSpan w:val="3"/>
            <w:tcBorders>
              <w:top w:val="single" w:sz="4" w:space="0" w:color="auto"/>
              <w:left w:val="single" w:sz="4" w:space="0" w:color="auto"/>
              <w:bottom w:val="single" w:sz="4" w:space="0" w:color="auto"/>
              <w:right w:val="single" w:sz="4" w:space="0" w:color="auto"/>
            </w:tcBorders>
            <w:vAlign w:val="bottom"/>
          </w:tcPr>
          <w:p w:rsidR="00AC25D0" w:rsidRDefault="00AC25D0" w:rsidP="00AC25D0">
            <w:pPr>
              <w:tabs>
                <w:tab w:val="right" w:pos="7412"/>
              </w:tabs>
              <w:spacing w:after="0" w:line="259" w:lineRule="auto"/>
              <w:ind w:left="0" w:right="0" w:firstLine="0"/>
            </w:pPr>
            <w:r>
              <w:rPr>
                <w:noProof/>
              </w:rPr>
              <w:drawing>
                <wp:inline distT="0" distB="0" distL="0" distR="0" wp14:anchorId="732F8163" wp14:editId="00839C3E">
                  <wp:extent cx="615696" cy="134112"/>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61"/>
                          <a:stretch>
                            <a:fillRect/>
                          </a:stretch>
                        </pic:blipFill>
                        <pic:spPr>
                          <a:xfrm>
                            <a:off x="0" y="0"/>
                            <a:ext cx="615696" cy="134112"/>
                          </a:xfrm>
                          <a:prstGeom prst="rect">
                            <a:avLst/>
                          </a:prstGeom>
                        </pic:spPr>
                      </pic:pic>
                    </a:graphicData>
                  </a:graphic>
                </wp:inline>
              </w:drawing>
            </w:r>
            <w:r>
              <w:t xml:space="preserve"> les exemplaires affichés en deux onglets, dont le premier contient les exemplaires dont la </w:t>
            </w:r>
            <w:r>
              <w:rPr>
                <w:noProof/>
              </w:rPr>
              <w:drawing>
                <wp:inline distT="0" distB="0" distL="0" distR="0" wp14:anchorId="540DB1F1" wp14:editId="2C7045F7">
                  <wp:extent cx="957072" cy="134112"/>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62"/>
                          <a:stretch>
                            <a:fillRect/>
                          </a:stretch>
                        </pic:blipFill>
                        <pic:spPr>
                          <a:xfrm>
                            <a:off x="0" y="0"/>
                            <a:ext cx="957072" cy="134112"/>
                          </a:xfrm>
                          <a:prstGeom prst="rect">
                            <a:avLst/>
                          </a:prstGeom>
                        </pic:spPr>
                      </pic:pic>
                    </a:graphicData>
                  </a:graphic>
                </wp:inline>
              </w:drawing>
            </w:r>
            <w:r>
              <w:tab/>
              <w:t xml:space="preserve"> est</w:t>
            </w:r>
          </w:p>
          <w:p w:rsidR="00AC25D0" w:rsidRDefault="00AC25D0" w:rsidP="00AC25D0">
            <w:pPr>
              <w:spacing w:after="75" w:line="259" w:lineRule="auto"/>
              <w:ind w:left="5" w:right="0" w:firstLine="0"/>
            </w:pPr>
            <w:r>
              <w:t>la bibliothèque de connexion de l'usager. Le second onglet contiendra tous les autres exemplaires.</w:t>
            </w:r>
          </w:p>
          <w:p w:rsidR="00AC25D0" w:rsidRDefault="00AC25D0" w:rsidP="00AC25D0">
            <w:pPr>
              <w:spacing w:after="75" w:line="259" w:lineRule="auto"/>
              <w:ind w:left="5" w:right="0" w:firstLine="0"/>
              <w:rPr>
                <w:rFonts w:asciiTheme="minorHAnsi" w:hAnsiTheme="minorHAnsi"/>
                <w:color w:val="7030A0"/>
                <w:sz w:val="16"/>
              </w:rPr>
            </w:pPr>
            <w:r w:rsidRPr="00AC25D0">
              <w:rPr>
                <w:rFonts w:asciiTheme="minorHAnsi" w:hAnsiTheme="minorHAnsi"/>
                <w:color w:val="7030A0"/>
                <w:sz w:val="16"/>
              </w:rPr>
              <w:t xml:space="preserve">Une </w:t>
            </w:r>
            <w:r w:rsidRPr="00D00665">
              <w:rPr>
                <w:rFonts w:asciiTheme="minorHAnsi" w:hAnsiTheme="minorHAnsi"/>
                <w:color w:val="7030A0"/>
                <w:sz w:val="20"/>
              </w:rPr>
              <w:t>seule</w:t>
            </w:r>
            <w:r w:rsidRPr="00AC25D0">
              <w:rPr>
                <w:rFonts w:asciiTheme="minorHAnsi" w:hAnsiTheme="minorHAnsi"/>
                <w:color w:val="7030A0"/>
                <w:sz w:val="16"/>
              </w:rPr>
              <w:t xml:space="preserve"> bib</w:t>
            </w:r>
            <w:r w:rsidR="0061108D">
              <w:rPr>
                <w:rFonts w:asciiTheme="minorHAnsi" w:hAnsiTheme="minorHAnsi"/>
                <w:color w:val="7030A0"/>
                <w:sz w:val="16"/>
              </w:rPr>
              <w:t xml:space="preserve"> à l’enssib</w:t>
            </w:r>
          </w:p>
          <w:p w:rsidR="0061108D" w:rsidRDefault="0061108D" w:rsidP="00AC25D0">
            <w:pPr>
              <w:spacing w:after="75" w:line="259" w:lineRule="auto"/>
              <w:ind w:left="5" w:right="0" w:firstLine="0"/>
              <w:rPr>
                <w:rFonts w:asciiTheme="minorHAnsi" w:hAnsiTheme="minorHAnsi"/>
                <w:color w:val="7030A0"/>
                <w:sz w:val="16"/>
              </w:rPr>
            </w:pPr>
            <w:r>
              <w:rPr>
                <w:rFonts w:asciiTheme="minorHAnsi" w:hAnsiTheme="minorHAnsi"/>
                <w:color w:val="7030A0"/>
                <w:sz w:val="16"/>
              </w:rPr>
              <w:t>Home = bib qui a acheté</w:t>
            </w:r>
          </w:p>
          <w:p w:rsidR="0061108D" w:rsidRDefault="0061108D" w:rsidP="00AC25D0">
            <w:pPr>
              <w:spacing w:after="75" w:line="259" w:lineRule="auto"/>
              <w:ind w:left="5" w:right="0" w:firstLine="0"/>
            </w:pPr>
            <w:r>
              <w:rPr>
                <w:rFonts w:asciiTheme="minorHAnsi" w:hAnsiTheme="minorHAnsi"/>
                <w:color w:val="7030A0"/>
                <w:sz w:val="16"/>
              </w:rPr>
              <w:t>Holdings = bib détentrice</w:t>
            </w:r>
          </w:p>
          <w:p w:rsidR="00AC25D0" w:rsidRPr="00D00665" w:rsidRDefault="00D00665" w:rsidP="00D00665">
            <w:pPr>
              <w:spacing w:after="0" w:line="259" w:lineRule="auto"/>
              <w:ind w:left="5" w:right="0"/>
              <w:rPr>
                <w:rFonts w:asciiTheme="minorHAnsi" w:hAnsiTheme="minorHAnsi"/>
              </w:rPr>
            </w:pPr>
            <w:r w:rsidRPr="00D00665">
              <w:rPr>
                <w:rFonts w:asciiTheme="minorHAnsi" w:hAnsiTheme="minorHAnsi"/>
                <w:color w:val="auto"/>
                <w:sz w:val="20"/>
                <w:bdr w:val="single" w:sz="4" w:space="0" w:color="auto"/>
                <w:shd w:val="clear" w:color="auto" w:fill="5B9BD5" w:themeFill="accent1"/>
              </w:rPr>
              <w:t xml:space="preserve">Valeur = Ne pas </w:t>
            </w:r>
            <w:r>
              <w:rPr>
                <w:rFonts w:asciiTheme="minorHAnsi" w:hAnsiTheme="minorHAnsi"/>
                <w:color w:val="auto"/>
                <w:sz w:val="20"/>
                <w:bdr w:val="single" w:sz="4" w:space="0" w:color="auto"/>
                <w:shd w:val="clear" w:color="auto" w:fill="5B9BD5" w:themeFill="accent1"/>
              </w:rPr>
              <w:t>sépare</w:t>
            </w:r>
            <w:r w:rsidRPr="00D00665">
              <w:rPr>
                <w:rFonts w:asciiTheme="minorHAnsi" w:hAnsiTheme="minorHAnsi"/>
                <w:color w:val="auto"/>
                <w:sz w:val="20"/>
                <w:bdr w:val="single" w:sz="4" w:space="0" w:color="auto"/>
                <w:shd w:val="clear" w:color="auto" w:fill="5B9BD5" w:themeFill="accent1"/>
              </w:rPr>
              <w:t>r</w:t>
            </w:r>
            <w:r>
              <w:rPr>
                <w:rFonts w:asciiTheme="minorHAnsi" w:hAnsiTheme="minorHAnsi"/>
                <w:color w:val="auto"/>
                <w:sz w:val="20"/>
                <w:bdr w:val="single" w:sz="4" w:space="0" w:color="auto"/>
                <w:shd w:val="clear" w:color="auto" w:fill="5B9BD5" w:themeFill="accent1"/>
              </w:rPr>
              <w:t> ; Bibliothèque détentrice</w:t>
            </w:r>
          </w:p>
        </w:tc>
      </w:tr>
      <w:tr w:rsidR="00AC25D0" w:rsidTr="00E450B8">
        <w:trPr>
          <w:trHeight w:val="164"/>
        </w:trPr>
        <w:tc>
          <w:tcPr>
            <w:tcW w:w="1560" w:type="dxa"/>
            <w:gridSpan w:val="2"/>
            <w:tcBorders>
              <w:top w:val="single" w:sz="4" w:space="0" w:color="auto"/>
              <w:left w:val="single" w:sz="4" w:space="0" w:color="auto"/>
              <w:bottom w:val="single" w:sz="4" w:space="0" w:color="auto"/>
              <w:right w:val="single" w:sz="4" w:space="0" w:color="auto"/>
            </w:tcBorders>
          </w:tcPr>
          <w:p w:rsidR="00AC25D0" w:rsidRPr="00AF3C0B" w:rsidRDefault="00AC25D0" w:rsidP="00D00665">
            <w:pPr>
              <w:spacing w:after="162" w:line="259" w:lineRule="auto"/>
              <w:ind w:left="0" w:right="0" w:firstLine="0"/>
              <w:rPr>
                <w:sz w:val="16"/>
                <w:highlight w:val="cyan"/>
                <w:lang w:val="en-US"/>
              </w:rPr>
            </w:pPr>
            <w:r w:rsidRPr="00AF3C0B">
              <w:rPr>
                <w:sz w:val="16"/>
                <w:highlight w:val="cyan"/>
                <w:lang w:val="en-US"/>
              </w:rPr>
              <w:t>OPACShowBarcode</w:t>
            </w:r>
          </w:p>
          <w:p w:rsidR="00AF3C0B" w:rsidRDefault="00AF3C0B" w:rsidP="00AF3C0B">
            <w:pPr>
              <w:spacing w:after="0" w:line="259" w:lineRule="auto"/>
              <w:ind w:left="0" w:right="0" w:firstLine="0"/>
              <w:rPr>
                <w:b/>
                <w:sz w:val="22"/>
              </w:rPr>
            </w:pPr>
            <w:r w:rsidRPr="009A6809">
              <w:rPr>
                <w:b/>
                <w:sz w:val="22"/>
              </w:rPr>
              <w:t xml:space="preserve">Montrée le </w:t>
            </w:r>
            <w:r>
              <w:rPr>
                <w:b/>
                <w:sz w:val="22"/>
              </w:rPr>
              <w:t>29/01/2018</w:t>
            </w:r>
          </w:p>
          <w:p w:rsidR="00AF3C0B" w:rsidRPr="002B236A" w:rsidRDefault="00AF3C0B" w:rsidP="00D00665">
            <w:pPr>
              <w:spacing w:after="162" w:line="259" w:lineRule="auto"/>
              <w:ind w:left="0" w:right="0" w:firstLine="0"/>
              <w:rPr>
                <w:sz w:val="16"/>
                <w:highlight w:val="cyan"/>
              </w:rPr>
            </w:pPr>
          </w:p>
        </w:tc>
        <w:tc>
          <w:tcPr>
            <w:tcW w:w="8911" w:type="dxa"/>
            <w:gridSpan w:val="3"/>
            <w:tcBorders>
              <w:top w:val="single" w:sz="4" w:space="0" w:color="auto"/>
              <w:left w:val="single" w:sz="4" w:space="0" w:color="auto"/>
              <w:bottom w:val="single" w:sz="4" w:space="0" w:color="auto"/>
              <w:right w:val="single" w:sz="4" w:space="0" w:color="auto"/>
            </w:tcBorders>
          </w:tcPr>
          <w:p w:rsidR="00D00665" w:rsidRDefault="00D00665" w:rsidP="00D00665">
            <w:pPr>
              <w:spacing w:after="67" w:line="259" w:lineRule="auto"/>
              <w:ind w:left="0" w:right="0" w:firstLine="0"/>
            </w:pPr>
            <w:r>
              <w:rPr>
                <w:noProof/>
              </w:rPr>
              <w:drawing>
                <wp:inline distT="0" distB="0" distL="0" distR="0" wp14:anchorId="6A38EABF" wp14:editId="24928F4F">
                  <wp:extent cx="615696" cy="134112"/>
                  <wp:effectExtent l="0" t="0" r="0" b="0"/>
                  <wp:docPr id="16145" name="Picture 16145"/>
                  <wp:cNvGraphicFramePr/>
                  <a:graphic xmlns:a="http://schemas.openxmlformats.org/drawingml/2006/main">
                    <a:graphicData uri="http://schemas.openxmlformats.org/drawingml/2006/picture">
                      <pic:pic xmlns:pic="http://schemas.openxmlformats.org/drawingml/2006/picture">
                        <pic:nvPicPr>
                          <pic:cNvPr id="16145" name="Picture 16145"/>
                          <pic:cNvPicPr/>
                        </pic:nvPicPr>
                        <pic:blipFill>
                          <a:blip r:embed="rId63"/>
                          <a:stretch>
                            <a:fillRect/>
                          </a:stretch>
                        </pic:blipFill>
                        <pic:spPr>
                          <a:xfrm>
                            <a:off x="0" y="0"/>
                            <a:ext cx="615696" cy="134112"/>
                          </a:xfrm>
                          <a:prstGeom prst="rect">
                            <a:avLst/>
                          </a:prstGeom>
                        </pic:spPr>
                      </pic:pic>
                    </a:graphicData>
                  </a:graphic>
                </wp:inline>
              </w:drawing>
            </w:r>
            <w:r>
              <w:t xml:space="preserve"> le code à barres de l'exemplaire dans l'onglet Exemplaires.</w:t>
            </w:r>
          </w:p>
          <w:p w:rsidR="00AC25D0" w:rsidRDefault="00863C07" w:rsidP="00AC25D0">
            <w:pPr>
              <w:ind w:left="16" w:hanging="1"/>
              <w:rPr>
                <w:rFonts w:asciiTheme="minorHAnsi" w:hAnsiTheme="minorHAnsi"/>
                <w:color w:val="7030A0"/>
                <w:sz w:val="20"/>
              </w:rPr>
            </w:pPr>
            <w:r>
              <w:rPr>
                <w:rFonts w:asciiTheme="minorHAnsi" w:hAnsiTheme="minorHAnsi"/>
                <w:color w:val="7030A0"/>
                <w:sz w:val="20"/>
              </w:rPr>
              <w:t>Exemple</w:t>
            </w:r>
          </w:p>
          <w:p w:rsidR="00863C07" w:rsidRDefault="00863C07" w:rsidP="00AC25D0">
            <w:pPr>
              <w:ind w:left="16" w:hanging="1"/>
              <w:rPr>
                <w:rFonts w:asciiTheme="minorHAnsi" w:hAnsiTheme="minorHAnsi"/>
                <w:color w:val="7030A0"/>
                <w:sz w:val="20"/>
              </w:rPr>
            </w:pPr>
            <w:r>
              <w:rPr>
                <w:rFonts w:asciiTheme="minorHAnsi" w:hAnsiTheme="minorHAnsi"/>
                <w:color w:val="7030A0"/>
                <w:sz w:val="20"/>
              </w:rPr>
              <w:t xml:space="preserve">Sans :                                                                 </w:t>
            </w:r>
          </w:p>
          <w:p w:rsidR="00863C07" w:rsidRDefault="00863C07" w:rsidP="00AC25D0">
            <w:pPr>
              <w:ind w:left="16" w:hanging="1"/>
              <w:rPr>
                <w:rFonts w:asciiTheme="minorHAnsi" w:hAnsiTheme="minorHAnsi"/>
                <w:color w:val="7030A0"/>
                <w:sz w:val="20"/>
              </w:rPr>
            </w:pPr>
            <w:r>
              <w:rPr>
                <w:noProof/>
              </w:rPr>
              <w:drawing>
                <wp:inline distT="0" distB="0" distL="0" distR="0" wp14:anchorId="25908F16" wp14:editId="35CDFA1D">
                  <wp:extent cx="2566416" cy="511591"/>
                  <wp:effectExtent l="0" t="0" r="571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566416" cy="511591"/>
                          </a:xfrm>
                          <a:prstGeom prst="rect">
                            <a:avLst/>
                          </a:prstGeom>
                        </pic:spPr>
                      </pic:pic>
                    </a:graphicData>
                  </a:graphic>
                </wp:inline>
              </w:drawing>
            </w:r>
          </w:p>
          <w:p w:rsidR="00863C07" w:rsidRDefault="00863C07" w:rsidP="00AC25D0">
            <w:pPr>
              <w:ind w:left="16" w:hanging="1"/>
              <w:rPr>
                <w:rFonts w:ascii="Calibri" w:eastAsia="Calibri" w:hAnsi="Calibri" w:cs="Calibri"/>
                <w:noProof/>
                <w:sz w:val="22"/>
              </w:rPr>
            </w:pPr>
            <w:r>
              <w:rPr>
                <w:rFonts w:asciiTheme="minorHAnsi" w:hAnsiTheme="minorHAnsi"/>
                <w:color w:val="7030A0"/>
                <w:sz w:val="20"/>
              </w:rPr>
              <w:lastRenderedPageBreak/>
              <w:t>Avec :</w:t>
            </w:r>
          </w:p>
          <w:p w:rsidR="00863C07" w:rsidRDefault="00863C07" w:rsidP="00AC25D0">
            <w:pPr>
              <w:ind w:left="16" w:hanging="1"/>
              <w:rPr>
                <w:rFonts w:ascii="Calibri" w:eastAsia="Calibri" w:hAnsi="Calibri" w:cs="Calibri"/>
                <w:noProof/>
                <w:sz w:val="22"/>
              </w:rPr>
            </w:pPr>
            <w:r>
              <w:rPr>
                <w:noProof/>
              </w:rPr>
              <w:drawing>
                <wp:inline distT="0" distB="0" distL="0" distR="0" wp14:anchorId="3A00EA13" wp14:editId="5020B5F1">
                  <wp:extent cx="2706624" cy="601697"/>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15388" cy="603645"/>
                          </a:xfrm>
                          <a:prstGeom prst="rect">
                            <a:avLst/>
                          </a:prstGeom>
                        </pic:spPr>
                      </pic:pic>
                    </a:graphicData>
                  </a:graphic>
                </wp:inline>
              </w:drawing>
            </w:r>
          </w:p>
          <w:p w:rsidR="00863C07" w:rsidRDefault="00863C07" w:rsidP="00AF3C0B">
            <w:pPr>
              <w:ind w:left="16" w:hanging="1"/>
              <w:rPr>
                <w:rFonts w:ascii="Calibri" w:eastAsia="Calibri" w:hAnsi="Calibri" w:cs="Calibri"/>
                <w:noProof/>
                <w:sz w:val="22"/>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w:t>
            </w:r>
            <w:r w:rsidRPr="00D00665">
              <w:rPr>
                <w:rFonts w:asciiTheme="minorHAnsi" w:hAnsiTheme="minorHAnsi"/>
                <w:color w:val="auto"/>
                <w:sz w:val="20"/>
                <w:bdr w:val="single" w:sz="4" w:space="0" w:color="auto"/>
                <w:shd w:val="clear" w:color="auto" w:fill="5B9BD5" w:themeFill="accent1"/>
              </w:rPr>
              <w:t xml:space="preserve">= </w:t>
            </w:r>
            <w:r>
              <w:rPr>
                <w:rFonts w:asciiTheme="minorHAnsi" w:hAnsiTheme="minorHAnsi"/>
                <w:color w:val="auto"/>
                <w:sz w:val="20"/>
                <w:bdr w:val="single" w:sz="4" w:space="0" w:color="auto"/>
                <w:shd w:val="clear" w:color="auto" w:fill="5B9BD5" w:themeFill="accent1"/>
              </w:rPr>
              <w:t>ne pas afficher</w:t>
            </w:r>
          </w:p>
        </w:tc>
      </w:tr>
      <w:tr w:rsidR="00AC25D0" w:rsidTr="00E450B8">
        <w:trPr>
          <w:trHeight w:val="164"/>
        </w:trPr>
        <w:tc>
          <w:tcPr>
            <w:tcW w:w="1560" w:type="dxa"/>
            <w:gridSpan w:val="2"/>
            <w:tcBorders>
              <w:top w:val="single" w:sz="4" w:space="0" w:color="auto"/>
              <w:left w:val="single" w:sz="4" w:space="0" w:color="auto"/>
              <w:bottom w:val="single" w:sz="4" w:space="0" w:color="auto"/>
              <w:right w:val="single" w:sz="4" w:space="0" w:color="auto"/>
            </w:tcBorders>
          </w:tcPr>
          <w:p w:rsidR="00AC25D0" w:rsidRPr="002B236A" w:rsidRDefault="00D00665" w:rsidP="00D00665">
            <w:pPr>
              <w:spacing w:after="165" w:line="259" w:lineRule="auto"/>
              <w:ind w:left="0" w:right="0" w:firstLine="0"/>
              <w:rPr>
                <w:sz w:val="16"/>
                <w:highlight w:val="cyan"/>
              </w:rPr>
            </w:pPr>
            <w:r w:rsidRPr="00D00665">
              <w:rPr>
                <w:sz w:val="16"/>
                <w:highlight w:val="cyan"/>
                <w:lang w:val="en-US"/>
              </w:rPr>
              <w:lastRenderedPageBreak/>
              <w:t>OPACShowCheckoutName</w:t>
            </w:r>
          </w:p>
        </w:tc>
        <w:tc>
          <w:tcPr>
            <w:tcW w:w="8911" w:type="dxa"/>
            <w:gridSpan w:val="3"/>
            <w:tcBorders>
              <w:top w:val="single" w:sz="4" w:space="0" w:color="auto"/>
              <w:left w:val="single" w:sz="4" w:space="0" w:color="auto"/>
              <w:bottom w:val="single" w:sz="4" w:space="0" w:color="auto"/>
              <w:right w:val="single" w:sz="4" w:space="0" w:color="auto"/>
            </w:tcBorders>
          </w:tcPr>
          <w:p w:rsidR="00AC25D0" w:rsidRDefault="00D00665" w:rsidP="00D00665">
            <w:pPr>
              <w:spacing w:after="64" w:line="259" w:lineRule="auto"/>
              <w:ind w:left="0" w:right="0" w:firstLine="0"/>
            </w:pPr>
            <w:r>
              <w:rPr>
                <w:noProof/>
              </w:rPr>
              <w:drawing>
                <wp:inline distT="0" distB="0" distL="0" distR="0" wp14:anchorId="11F0ACA1" wp14:editId="591B5A4E">
                  <wp:extent cx="615696" cy="134112"/>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66"/>
                          <a:stretch>
                            <a:fillRect/>
                          </a:stretch>
                        </pic:blipFill>
                        <pic:spPr>
                          <a:xfrm>
                            <a:off x="0" y="0"/>
                            <a:ext cx="615696" cy="134112"/>
                          </a:xfrm>
                          <a:prstGeom prst="rect">
                            <a:avLst/>
                          </a:prstGeom>
                        </pic:spPr>
                      </pic:pic>
                    </a:graphicData>
                  </a:graphic>
                </wp:inline>
              </w:drawing>
            </w:r>
            <w:r>
              <w:t xml:space="preserve"> à l'OPAC les noms des emprunteurs des documents.</w:t>
            </w:r>
          </w:p>
          <w:p w:rsidR="00D00665" w:rsidRDefault="00D00665" w:rsidP="00D00665">
            <w:pPr>
              <w:spacing w:after="64" w:line="259" w:lineRule="auto"/>
              <w:ind w:left="0" w:right="0" w:firstLine="0"/>
              <w:rPr>
                <w:rFonts w:ascii="Calibri" w:eastAsia="Calibri" w:hAnsi="Calibri" w:cs="Calibri"/>
                <w:noProof/>
                <w:sz w:val="22"/>
              </w:rPr>
            </w:pPr>
            <w:r w:rsidRPr="00D00665">
              <w:rPr>
                <w:rFonts w:asciiTheme="minorHAnsi" w:hAnsiTheme="minorHAnsi"/>
                <w:color w:val="auto"/>
                <w:sz w:val="20"/>
                <w:bdr w:val="single" w:sz="4" w:space="0" w:color="auto"/>
                <w:shd w:val="clear" w:color="auto" w:fill="5B9BD5" w:themeFill="accent1"/>
              </w:rPr>
              <w:t xml:space="preserve">Valeur = Ne pas </w:t>
            </w:r>
            <w:r>
              <w:rPr>
                <w:rFonts w:asciiTheme="minorHAnsi" w:hAnsiTheme="minorHAnsi"/>
                <w:color w:val="auto"/>
                <w:sz w:val="20"/>
                <w:bdr w:val="single" w:sz="4" w:space="0" w:color="auto"/>
                <w:shd w:val="clear" w:color="auto" w:fill="5B9BD5" w:themeFill="accent1"/>
              </w:rPr>
              <w:t>afficher</w:t>
            </w:r>
          </w:p>
        </w:tc>
      </w:tr>
      <w:tr w:rsidR="00AC25D0" w:rsidTr="00E450B8">
        <w:trPr>
          <w:trHeight w:val="164"/>
        </w:trPr>
        <w:tc>
          <w:tcPr>
            <w:tcW w:w="1560" w:type="dxa"/>
            <w:gridSpan w:val="2"/>
            <w:tcBorders>
              <w:top w:val="single" w:sz="4" w:space="0" w:color="auto"/>
              <w:left w:val="single" w:sz="4" w:space="0" w:color="auto"/>
              <w:bottom w:val="single" w:sz="4" w:space="0" w:color="auto"/>
              <w:right w:val="single" w:sz="4" w:space="0" w:color="auto"/>
            </w:tcBorders>
          </w:tcPr>
          <w:p w:rsidR="00AC25D0" w:rsidRPr="002B236A" w:rsidRDefault="00D00665" w:rsidP="00D00665">
            <w:pPr>
              <w:spacing w:after="162" w:line="259" w:lineRule="auto"/>
              <w:ind w:left="0" w:right="0" w:firstLine="0"/>
              <w:rPr>
                <w:sz w:val="16"/>
                <w:highlight w:val="cyan"/>
              </w:rPr>
            </w:pPr>
            <w:r w:rsidRPr="00142638">
              <w:rPr>
                <w:sz w:val="16"/>
                <w:highlight w:val="red"/>
                <w:lang w:val="en-US"/>
              </w:rPr>
              <w:t>OPACShowHoldQueueDetails</w:t>
            </w:r>
          </w:p>
        </w:tc>
        <w:tc>
          <w:tcPr>
            <w:tcW w:w="8911" w:type="dxa"/>
            <w:gridSpan w:val="3"/>
            <w:tcBorders>
              <w:top w:val="single" w:sz="4" w:space="0" w:color="auto"/>
              <w:left w:val="single" w:sz="4" w:space="0" w:color="auto"/>
              <w:bottom w:val="single" w:sz="4" w:space="0" w:color="auto"/>
              <w:right w:val="single" w:sz="4" w:space="0" w:color="auto"/>
            </w:tcBorders>
          </w:tcPr>
          <w:p w:rsidR="00AC25D0" w:rsidRDefault="00D00665" w:rsidP="00D00665">
            <w:pPr>
              <w:spacing w:after="67" w:line="259" w:lineRule="auto"/>
              <w:ind w:left="0" w:right="3122" w:firstLine="0"/>
              <w:jc w:val="center"/>
            </w:pPr>
            <w:r>
              <w:rPr>
                <w:noProof/>
              </w:rPr>
              <w:drawing>
                <wp:inline distT="0" distB="0" distL="0" distR="0" wp14:anchorId="0964368F" wp14:editId="648DC5B8">
                  <wp:extent cx="1868424" cy="134112"/>
                  <wp:effectExtent l="0" t="0" r="0" b="0"/>
                  <wp:docPr id="16146" name="Picture 16146"/>
                  <wp:cNvGraphicFramePr/>
                  <a:graphic xmlns:a="http://schemas.openxmlformats.org/drawingml/2006/main">
                    <a:graphicData uri="http://schemas.openxmlformats.org/drawingml/2006/picture">
                      <pic:pic xmlns:pic="http://schemas.openxmlformats.org/drawingml/2006/picture">
                        <pic:nvPicPr>
                          <pic:cNvPr id="16146" name="Picture 16146"/>
                          <pic:cNvPicPr/>
                        </pic:nvPicPr>
                        <pic:blipFill>
                          <a:blip r:embed="rId67"/>
                          <a:stretch>
                            <a:fillRect/>
                          </a:stretch>
                        </pic:blipFill>
                        <pic:spPr>
                          <a:xfrm>
                            <a:off x="0" y="0"/>
                            <a:ext cx="1868424" cy="134112"/>
                          </a:xfrm>
                          <a:prstGeom prst="rect">
                            <a:avLst/>
                          </a:prstGeom>
                        </pic:spPr>
                      </pic:pic>
                    </a:graphicData>
                  </a:graphic>
                </wp:inline>
              </w:drawing>
            </w:r>
            <w:r>
              <w:t xml:space="preserve"> des lecteurs dans l'OPAC</w:t>
            </w:r>
          </w:p>
          <w:p w:rsidR="00C031F0" w:rsidRDefault="00C031F0" w:rsidP="00D00665">
            <w:pPr>
              <w:spacing w:after="67" w:line="259" w:lineRule="auto"/>
              <w:ind w:left="0" w:right="3122" w:firstLine="0"/>
              <w:jc w:val="center"/>
            </w:pPr>
            <w:r>
              <w:rPr>
                <w:noProof/>
              </w:rPr>
              <w:drawing>
                <wp:inline distT="0" distB="0" distL="0" distR="0" wp14:anchorId="2DE6FF68" wp14:editId="11E11146">
                  <wp:extent cx="1432560" cy="304799"/>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8826" t="36909" r="37163" b="56705"/>
                          <a:stretch/>
                        </pic:blipFill>
                        <pic:spPr bwMode="auto">
                          <a:xfrm>
                            <a:off x="0" y="0"/>
                            <a:ext cx="1434123" cy="305132"/>
                          </a:xfrm>
                          <a:prstGeom prst="rect">
                            <a:avLst/>
                          </a:prstGeom>
                          <a:ln>
                            <a:noFill/>
                          </a:ln>
                          <a:extLst>
                            <a:ext uri="{53640926-AAD7-44D8-BBD7-CCE9431645EC}">
                              <a14:shadowObscured xmlns:a14="http://schemas.microsoft.com/office/drawing/2010/main"/>
                            </a:ext>
                          </a:extLst>
                        </pic:spPr>
                      </pic:pic>
                    </a:graphicData>
                  </a:graphic>
                </wp:inline>
              </w:drawing>
            </w:r>
          </w:p>
          <w:p w:rsidR="00D00665" w:rsidRDefault="00142638" w:rsidP="00D00665">
            <w:pPr>
              <w:spacing w:after="67" w:line="259" w:lineRule="auto"/>
              <w:ind w:left="0" w:right="3122" w:firstLine="0"/>
              <w:rPr>
                <w:rFonts w:asciiTheme="minorHAnsi" w:hAnsiTheme="minorHAnsi"/>
                <w:color w:val="7030A0"/>
                <w:sz w:val="20"/>
              </w:rPr>
            </w:pPr>
            <w:r>
              <w:rPr>
                <w:rFonts w:asciiTheme="minorHAnsi" w:hAnsiTheme="minorHAnsi"/>
                <w:color w:val="7030A0"/>
                <w:sz w:val="20"/>
              </w:rPr>
              <w:t xml:space="preserve">Exemples </w:t>
            </w:r>
          </w:p>
          <w:p w:rsidR="00C031F0" w:rsidRDefault="00C031F0" w:rsidP="00D00665">
            <w:pPr>
              <w:spacing w:after="67" w:line="259" w:lineRule="auto"/>
              <w:ind w:left="0" w:right="3122" w:firstLine="0"/>
              <w:rPr>
                <w:rFonts w:asciiTheme="minorHAnsi" w:hAnsiTheme="minorHAnsi"/>
                <w:color w:val="7030A0"/>
                <w:sz w:val="20"/>
              </w:rPr>
            </w:pPr>
            <w:r>
              <w:rPr>
                <w:rFonts w:asciiTheme="minorHAnsi" w:hAnsiTheme="minorHAnsi"/>
                <w:color w:val="7030A0"/>
                <w:sz w:val="20"/>
              </w:rPr>
              <w:t xml:space="preserve">Afficher les résa et leur niveau de priorité : </w:t>
            </w:r>
          </w:p>
          <w:p w:rsidR="00C031F0" w:rsidRDefault="00C031F0" w:rsidP="00D00665">
            <w:pPr>
              <w:spacing w:after="67" w:line="259" w:lineRule="auto"/>
              <w:ind w:left="0" w:right="3122" w:firstLine="0"/>
              <w:rPr>
                <w:rFonts w:asciiTheme="minorHAnsi" w:hAnsiTheme="minorHAnsi"/>
                <w:color w:val="7030A0"/>
                <w:sz w:val="20"/>
              </w:rPr>
            </w:pPr>
            <w:r>
              <w:rPr>
                <w:noProof/>
              </w:rPr>
              <w:drawing>
                <wp:inline distT="0" distB="0" distL="0" distR="0" wp14:anchorId="026071C4" wp14:editId="48F91CAE">
                  <wp:extent cx="2573416" cy="49821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72869" cy="498107"/>
                          </a:xfrm>
                          <a:prstGeom prst="rect">
                            <a:avLst/>
                          </a:prstGeom>
                        </pic:spPr>
                      </pic:pic>
                    </a:graphicData>
                  </a:graphic>
                </wp:inline>
              </w:drawing>
            </w:r>
            <w:r w:rsidR="00142638">
              <w:rPr>
                <w:rFonts w:asciiTheme="minorHAnsi" w:hAnsiTheme="minorHAnsi"/>
                <w:color w:val="7030A0"/>
                <w:sz w:val="20"/>
              </w:rPr>
              <w:t xml:space="preserve"> ou </w:t>
            </w:r>
            <w:r w:rsidR="00142638">
              <w:rPr>
                <w:noProof/>
              </w:rPr>
              <w:drawing>
                <wp:inline distT="0" distB="0" distL="0" distR="0" wp14:anchorId="17CE2D10" wp14:editId="5BA36DDE">
                  <wp:extent cx="2292096" cy="46421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05101" cy="466853"/>
                          </a:xfrm>
                          <a:prstGeom prst="rect">
                            <a:avLst/>
                          </a:prstGeom>
                        </pic:spPr>
                      </pic:pic>
                    </a:graphicData>
                  </a:graphic>
                </wp:inline>
              </w:drawing>
            </w:r>
          </w:p>
          <w:p w:rsidR="00C031F0" w:rsidRDefault="00C031F0" w:rsidP="00D00665">
            <w:pPr>
              <w:spacing w:after="67" w:line="259" w:lineRule="auto"/>
              <w:ind w:left="0" w:right="3122" w:firstLine="0"/>
              <w:rPr>
                <w:rFonts w:asciiTheme="minorHAnsi" w:hAnsiTheme="minorHAnsi"/>
                <w:color w:val="7030A0"/>
                <w:sz w:val="20"/>
              </w:rPr>
            </w:pPr>
            <w:r>
              <w:rPr>
                <w:rFonts w:asciiTheme="minorHAnsi" w:hAnsiTheme="minorHAnsi"/>
                <w:color w:val="7030A0"/>
                <w:sz w:val="20"/>
              </w:rPr>
              <w:t>Afficher les réservations</w:t>
            </w:r>
          </w:p>
          <w:p w:rsidR="00C031F0" w:rsidRDefault="00C031F0" w:rsidP="00D00665">
            <w:pPr>
              <w:spacing w:after="67" w:line="259" w:lineRule="auto"/>
              <w:ind w:left="0" w:right="3122" w:firstLine="0"/>
              <w:rPr>
                <w:rFonts w:asciiTheme="minorHAnsi" w:hAnsiTheme="minorHAnsi"/>
                <w:color w:val="7030A0"/>
                <w:sz w:val="20"/>
              </w:rPr>
            </w:pPr>
            <w:r>
              <w:rPr>
                <w:noProof/>
              </w:rPr>
              <w:drawing>
                <wp:inline distT="0" distB="0" distL="0" distR="0" wp14:anchorId="27BABA30" wp14:editId="4185836D">
                  <wp:extent cx="3442064" cy="654673"/>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441332" cy="654534"/>
                          </a:xfrm>
                          <a:prstGeom prst="rect">
                            <a:avLst/>
                          </a:prstGeom>
                        </pic:spPr>
                      </pic:pic>
                    </a:graphicData>
                  </a:graphic>
                </wp:inline>
              </w:drawing>
            </w:r>
          </w:p>
          <w:p w:rsidR="00C031F0" w:rsidRDefault="00C031F0" w:rsidP="00D00665">
            <w:pPr>
              <w:spacing w:after="67" w:line="259" w:lineRule="auto"/>
              <w:ind w:left="0" w:right="3122" w:firstLine="0"/>
              <w:rPr>
                <w:rFonts w:asciiTheme="minorHAnsi" w:hAnsiTheme="minorHAnsi"/>
                <w:color w:val="7030A0"/>
                <w:sz w:val="20"/>
              </w:rPr>
            </w:pPr>
            <w:r>
              <w:rPr>
                <w:rFonts w:asciiTheme="minorHAnsi" w:hAnsiTheme="minorHAnsi"/>
                <w:color w:val="7030A0"/>
                <w:sz w:val="20"/>
              </w:rPr>
              <w:t xml:space="preserve">Afficher le niveau de priorité : </w:t>
            </w:r>
          </w:p>
          <w:p w:rsidR="00C031F0" w:rsidRDefault="00C031F0" w:rsidP="00D00665">
            <w:pPr>
              <w:spacing w:after="67" w:line="259" w:lineRule="auto"/>
              <w:ind w:left="0" w:right="3122" w:firstLine="0"/>
              <w:rPr>
                <w:rFonts w:asciiTheme="minorHAnsi" w:hAnsiTheme="minorHAnsi"/>
                <w:color w:val="7030A0"/>
                <w:sz w:val="20"/>
              </w:rPr>
            </w:pPr>
            <w:r>
              <w:rPr>
                <w:noProof/>
              </w:rPr>
              <w:drawing>
                <wp:inline distT="0" distB="0" distL="0" distR="0" wp14:anchorId="3A0FCB15" wp14:editId="0AEEC058">
                  <wp:extent cx="3876143" cy="676656"/>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77087" cy="676821"/>
                          </a:xfrm>
                          <a:prstGeom prst="rect">
                            <a:avLst/>
                          </a:prstGeom>
                        </pic:spPr>
                      </pic:pic>
                    </a:graphicData>
                  </a:graphic>
                </wp:inline>
              </w:drawing>
            </w:r>
          </w:p>
          <w:p w:rsidR="00C031F0" w:rsidRDefault="00C031F0" w:rsidP="00D00665">
            <w:pPr>
              <w:spacing w:after="67" w:line="259" w:lineRule="auto"/>
              <w:ind w:left="0" w:right="3122" w:firstLine="0"/>
              <w:rPr>
                <w:rFonts w:asciiTheme="minorHAnsi" w:hAnsiTheme="minorHAnsi"/>
                <w:color w:val="7030A0"/>
                <w:sz w:val="20"/>
              </w:rPr>
            </w:pPr>
            <w:r>
              <w:rPr>
                <w:rFonts w:asciiTheme="minorHAnsi" w:hAnsiTheme="minorHAnsi"/>
                <w:color w:val="7030A0"/>
                <w:sz w:val="20"/>
              </w:rPr>
              <w:t xml:space="preserve">Ne pas afficher : </w:t>
            </w:r>
          </w:p>
          <w:p w:rsidR="00C031F0" w:rsidRDefault="00142638" w:rsidP="00D00665">
            <w:pPr>
              <w:spacing w:after="67" w:line="259" w:lineRule="auto"/>
              <w:ind w:left="0" w:right="3122" w:firstLine="0"/>
              <w:rPr>
                <w:rFonts w:asciiTheme="minorHAnsi" w:hAnsiTheme="minorHAnsi"/>
                <w:color w:val="7030A0"/>
                <w:sz w:val="20"/>
              </w:rPr>
            </w:pPr>
            <w:r>
              <w:rPr>
                <w:noProof/>
              </w:rPr>
              <w:drawing>
                <wp:inline distT="0" distB="0" distL="0" distR="0" wp14:anchorId="0455B009" wp14:editId="664F085B">
                  <wp:extent cx="3291840" cy="666697"/>
                  <wp:effectExtent l="0" t="0" r="381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299428" cy="668234"/>
                          </a:xfrm>
                          <a:prstGeom prst="rect">
                            <a:avLst/>
                          </a:prstGeom>
                        </pic:spPr>
                      </pic:pic>
                    </a:graphicData>
                  </a:graphic>
                </wp:inline>
              </w:drawing>
            </w:r>
          </w:p>
          <w:p w:rsidR="00142638" w:rsidRPr="00CB19AE" w:rsidRDefault="00142638" w:rsidP="00142638">
            <w:pPr>
              <w:tabs>
                <w:tab w:val="left" w:pos="8088"/>
              </w:tabs>
              <w:spacing w:after="67" w:line="259" w:lineRule="auto"/>
              <w:ind w:left="0" w:right="0" w:firstLine="0"/>
              <w:rPr>
                <w:rFonts w:asciiTheme="minorHAnsi" w:hAnsiTheme="minorHAnsi"/>
                <w:b/>
                <w:color w:val="7030A0"/>
                <w:sz w:val="22"/>
              </w:rPr>
            </w:pPr>
            <w:r w:rsidRPr="00142638">
              <w:rPr>
                <w:rFonts w:asciiTheme="minorHAnsi" w:hAnsiTheme="minorHAnsi"/>
                <w:color w:val="7030A0"/>
                <w:sz w:val="22"/>
              </w:rPr>
              <w:t xml:space="preserve">=Gros pb de stabilité de l’affichage. Est-ce parce que c’est en dev ? ou bug ? Autre gros pb </w:t>
            </w:r>
            <w:r w:rsidRPr="00CB19AE">
              <w:rPr>
                <w:rFonts w:asciiTheme="minorHAnsi" w:hAnsiTheme="minorHAnsi"/>
                <w:b/>
                <w:color w:val="7030A0"/>
                <w:sz w:val="22"/>
              </w:rPr>
              <w:t>cet exe est réservé, mais ce n’est pas affiché. :</w:t>
            </w:r>
          </w:p>
          <w:p w:rsidR="00C031F0" w:rsidRDefault="00C031F0" w:rsidP="00D00665">
            <w:pPr>
              <w:spacing w:after="67" w:line="259" w:lineRule="auto"/>
              <w:ind w:left="0" w:right="3122" w:firstLine="0"/>
              <w:rPr>
                <w:rFonts w:ascii="Calibri" w:eastAsia="Calibri" w:hAnsi="Calibri" w:cs="Calibri"/>
                <w:noProof/>
                <w:sz w:val="22"/>
              </w:rPr>
            </w:pPr>
            <w:r>
              <w:rPr>
                <w:noProof/>
              </w:rPr>
              <w:drawing>
                <wp:inline distT="0" distB="0" distL="0" distR="0" wp14:anchorId="01008904" wp14:editId="0C951EE5">
                  <wp:extent cx="3457066" cy="1152233"/>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63031" cy="1154221"/>
                          </a:xfrm>
                          <a:prstGeom prst="rect">
                            <a:avLst/>
                          </a:prstGeom>
                        </pic:spPr>
                      </pic:pic>
                    </a:graphicData>
                  </a:graphic>
                </wp:inline>
              </w:drawing>
            </w:r>
          </w:p>
          <w:p w:rsidR="00142638" w:rsidRPr="00142638" w:rsidRDefault="00142638" w:rsidP="00142638">
            <w:pPr>
              <w:spacing w:after="67" w:line="259" w:lineRule="auto"/>
              <w:ind w:left="0" w:right="0" w:firstLine="0"/>
              <w:rPr>
                <w:rFonts w:ascii="Calibri" w:eastAsia="Calibri" w:hAnsi="Calibri" w:cs="Calibri"/>
                <w:noProof/>
                <w:color w:val="7030A0"/>
                <w:sz w:val="22"/>
              </w:rPr>
            </w:pPr>
            <w:r w:rsidRPr="00142638">
              <w:rPr>
                <w:rFonts w:ascii="Calibri" w:eastAsia="Calibri" w:hAnsi="Calibri" w:cs="Calibri"/>
                <w:noProof/>
                <w:color w:val="7030A0"/>
                <w:sz w:val="22"/>
              </w:rPr>
              <w:t xml:space="preserve">De plus si j’essaie de réserver à nouveau, le message est erroné : </w:t>
            </w:r>
          </w:p>
          <w:p w:rsidR="00142638" w:rsidRDefault="00142638" w:rsidP="00D00665">
            <w:pPr>
              <w:spacing w:after="67" w:line="259" w:lineRule="auto"/>
              <w:ind w:left="0" w:right="3122" w:firstLine="0"/>
              <w:rPr>
                <w:rFonts w:ascii="Calibri" w:eastAsia="Calibri" w:hAnsi="Calibri" w:cs="Calibri"/>
                <w:noProof/>
                <w:sz w:val="22"/>
              </w:rPr>
            </w:pPr>
            <w:r>
              <w:rPr>
                <w:noProof/>
              </w:rPr>
              <w:drawing>
                <wp:inline distT="0" distB="0" distL="0" distR="0" wp14:anchorId="4FCEF2C3" wp14:editId="5143F154">
                  <wp:extent cx="3096971" cy="919892"/>
                  <wp:effectExtent l="0" t="0" r="0" b="0"/>
                  <wp:docPr id="15168" name="Image 1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99726" cy="920710"/>
                          </a:xfrm>
                          <a:prstGeom prst="rect">
                            <a:avLst/>
                          </a:prstGeom>
                        </pic:spPr>
                      </pic:pic>
                    </a:graphicData>
                  </a:graphic>
                </wp:inline>
              </w:drawing>
            </w:r>
          </w:p>
          <w:p w:rsidR="00C031F0" w:rsidRPr="00C038FC" w:rsidRDefault="00142638" w:rsidP="00142638">
            <w:pPr>
              <w:spacing w:after="67" w:line="259" w:lineRule="auto"/>
              <w:ind w:left="0" w:right="3122" w:firstLine="0"/>
              <w:rPr>
                <w:rFonts w:ascii="Calibri" w:eastAsia="Calibri" w:hAnsi="Calibri" w:cs="Calibri"/>
                <w:noProof/>
                <w:color w:val="7030A0"/>
                <w:sz w:val="22"/>
              </w:rPr>
            </w:pPr>
            <w:r w:rsidRPr="00C038FC">
              <w:rPr>
                <w:rFonts w:ascii="Calibri" w:eastAsia="Calibri" w:hAnsi="Calibri" w:cs="Calibri"/>
                <w:noProof/>
                <w:color w:val="7030A0"/>
                <w:sz w:val="22"/>
              </w:rPr>
              <w:t>J’essaye en prod :</w:t>
            </w:r>
          </w:p>
          <w:p w:rsidR="00142638" w:rsidRPr="00C038FC" w:rsidRDefault="00142638" w:rsidP="00C038FC">
            <w:pPr>
              <w:spacing w:after="67" w:line="259" w:lineRule="auto"/>
              <w:ind w:left="0" w:right="0" w:firstLine="0"/>
              <w:rPr>
                <w:rFonts w:ascii="Calibri" w:eastAsia="Calibri" w:hAnsi="Calibri" w:cs="Calibri"/>
                <w:noProof/>
                <w:color w:val="7030A0"/>
                <w:sz w:val="22"/>
              </w:rPr>
            </w:pPr>
            <w:r w:rsidRPr="00CB19AE">
              <w:rPr>
                <w:rFonts w:ascii="Calibri" w:eastAsia="Calibri" w:hAnsi="Calibri" w:cs="Calibri"/>
                <w:b/>
                <w:noProof/>
                <w:color w:val="7030A0"/>
                <w:sz w:val="22"/>
              </w:rPr>
              <w:t>Même absence d’info affichée</w:t>
            </w:r>
            <w:r w:rsidR="00C038FC" w:rsidRPr="00CB19AE">
              <w:rPr>
                <w:rFonts w:ascii="Calibri" w:eastAsia="Calibri" w:hAnsi="Calibri" w:cs="Calibri"/>
                <w:b/>
                <w:noProof/>
                <w:color w:val="7030A0"/>
                <w:sz w:val="22"/>
              </w:rPr>
              <w:t xml:space="preserve"> dans les colonnes réservation de l’exemplaire, même message </w:t>
            </w:r>
            <w:r w:rsidR="00C038FC" w:rsidRPr="00CB19AE">
              <w:rPr>
                <w:rFonts w:ascii="Calibri" w:eastAsia="Calibri" w:hAnsi="Calibri" w:cs="Calibri"/>
                <w:b/>
                <w:noProof/>
                <w:color w:val="7030A0"/>
                <w:sz w:val="22"/>
              </w:rPr>
              <w:lastRenderedPageBreak/>
              <w:t xml:space="preserve">erroné </w:t>
            </w:r>
            <w:r w:rsidR="00C038FC" w:rsidRPr="00C038FC">
              <w:rPr>
                <w:rFonts w:ascii="Calibri" w:eastAsia="Calibri" w:hAnsi="Calibri" w:cs="Calibri"/>
                <w:noProof/>
                <w:color w:val="7030A0"/>
                <w:sz w:val="22"/>
              </w:rPr>
              <w:t xml:space="preserve">quand je tente de réserver une deuxième fois. </w:t>
            </w:r>
          </w:p>
          <w:p w:rsidR="00C038FC" w:rsidRPr="00C038FC" w:rsidRDefault="00C038FC" w:rsidP="00C038FC">
            <w:pPr>
              <w:spacing w:after="67" w:line="259" w:lineRule="auto"/>
              <w:ind w:left="0" w:right="0" w:firstLine="0"/>
              <w:rPr>
                <w:rFonts w:ascii="Calibri" w:eastAsia="Calibri" w:hAnsi="Calibri" w:cs="Calibri"/>
                <w:noProof/>
                <w:color w:val="7030A0"/>
                <w:sz w:val="22"/>
              </w:rPr>
            </w:pPr>
            <w:r w:rsidRPr="00C038FC">
              <w:rPr>
                <w:rFonts w:ascii="Calibri" w:eastAsia="Calibri" w:hAnsi="Calibri" w:cs="Calibri"/>
                <w:noProof/>
                <w:color w:val="7030A0"/>
                <w:sz w:val="22"/>
              </w:rPr>
              <w:t>En revanche l’affichage selon le changement de paramètre est stable = affichage des résa et du niveau :</w:t>
            </w:r>
          </w:p>
          <w:p w:rsidR="00C038FC" w:rsidRDefault="00C038FC" w:rsidP="00C038FC">
            <w:pPr>
              <w:spacing w:after="67" w:line="259" w:lineRule="auto"/>
              <w:ind w:left="0" w:right="0" w:firstLine="0"/>
              <w:rPr>
                <w:rFonts w:ascii="Calibri" w:eastAsia="Calibri" w:hAnsi="Calibri" w:cs="Calibri"/>
                <w:noProof/>
                <w:sz w:val="22"/>
              </w:rPr>
            </w:pPr>
            <w:r>
              <w:rPr>
                <w:noProof/>
              </w:rPr>
              <w:drawing>
                <wp:inline distT="0" distB="0" distL="0" distR="0" wp14:anchorId="368DF484" wp14:editId="7EEA2CFD">
                  <wp:extent cx="3591225" cy="550176"/>
                  <wp:effectExtent l="0" t="0" r="0" b="2540"/>
                  <wp:docPr id="15169" name="Image 1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593719" cy="550558"/>
                          </a:xfrm>
                          <a:prstGeom prst="rect">
                            <a:avLst/>
                          </a:prstGeom>
                        </pic:spPr>
                      </pic:pic>
                    </a:graphicData>
                  </a:graphic>
                </wp:inline>
              </w:drawing>
            </w:r>
          </w:p>
          <w:p w:rsidR="00CB19AE" w:rsidRPr="00CB19AE" w:rsidRDefault="00CB19AE" w:rsidP="00CB19AE">
            <w:pPr>
              <w:spacing w:after="67" w:line="259" w:lineRule="auto"/>
              <w:ind w:left="0" w:right="0" w:firstLine="0"/>
              <w:rPr>
                <w:rFonts w:ascii="Calibri" w:eastAsia="Calibri" w:hAnsi="Calibri" w:cs="Calibri"/>
                <w:b/>
                <w:noProof/>
                <w:color w:val="7030A0"/>
                <w:sz w:val="24"/>
              </w:rPr>
            </w:pPr>
            <w:r w:rsidRPr="00CB19AE">
              <w:rPr>
                <w:rFonts w:ascii="Calibri" w:eastAsia="Calibri" w:hAnsi="Calibri" w:cs="Calibri"/>
                <w:b/>
                <w:noProof/>
                <w:color w:val="7030A0"/>
                <w:sz w:val="24"/>
              </w:rPr>
              <w:t>Comment faire pour que les infos s’affichent</w:t>
            </w:r>
            <w:r>
              <w:rPr>
                <w:rFonts w:ascii="Calibri" w:eastAsia="Calibri" w:hAnsi="Calibri" w:cs="Calibri"/>
                <w:b/>
                <w:noProof/>
                <w:color w:val="7030A0"/>
                <w:sz w:val="24"/>
              </w:rPr>
              <w:t> ?</w:t>
            </w:r>
            <w:r w:rsidRPr="00CB19AE">
              <w:rPr>
                <w:rFonts w:ascii="Calibri" w:eastAsia="Calibri" w:hAnsi="Calibri" w:cs="Calibri"/>
                <w:b/>
                <w:noProof/>
                <w:color w:val="7030A0"/>
                <w:sz w:val="24"/>
              </w:rPr>
              <w:t xml:space="preserve"> Pour modifier le message et l’adapter aux différentes situations ?</w:t>
            </w:r>
            <w:r w:rsidR="00D478AE">
              <w:rPr>
                <w:rFonts w:ascii="Calibri" w:eastAsia="Calibri" w:hAnsi="Calibri" w:cs="Calibri"/>
                <w:b/>
                <w:noProof/>
                <w:color w:val="7030A0"/>
                <w:sz w:val="24"/>
              </w:rPr>
              <w:t xml:space="preserve"> </w:t>
            </w:r>
            <w:r w:rsidR="00D478AE" w:rsidRPr="00D478AE">
              <w:rPr>
                <w:rFonts w:ascii="Calibri" w:eastAsia="Calibri" w:hAnsi="Calibri" w:cs="Calibri"/>
                <w:b/>
                <w:noProof/>
                <w:color w:val="FF0000"/>
                <w:sz w:val="24"/>
              </w:rPr>
              <w:t>à combiner avec les règles de circ. OR le 8/03/2018</w:t>
            </w:r>
          </w:p>
        </w:tc>
      </w:tr>
      <w:tr w:rsidR="00AF3C0B" w:rsidTr="00E450B8">
        <w:trPr>
          <w:gridBefore w:val="1"/>
          <w:wBefore w:w="15" w:type="dxa"/>
          <w:trHeight w:val="164"/>
        </w:trPr>
        <w:tc>
          <w:tcPr>
            <w:tcW w:w="1728" w:type="dxa"/>
            <w:gridSpan w:val="3"/>
            <w:tcBorders>
              <w:top w:val="single" w:sz="4" w:space="0" w:color="auto"/>
              <w:left w:val="single" w:sz="4" w:space="0" w:color="auto"/>
              <w:bottom w:val="single" w:sz="4" w:space="0" w:color="auto"/>
              <w:right w:val="single" w:sz="4" w:space="0" w:color="auto"/>
            </w:tcBorders>
            <w:shd w:val="clear" w:color="auto" w:fill="auto"/>
          </w:tcPr>
          <w:p w:rsidR="00AF3C0B" w:rsidRPr="00734A8D" w:rsidRDefault="00AF3C0B" w:rsidP="00915503">
            <w:pPr>
              <w:spacing w:after="162" w:line="259" w:lineRule="auto"/>
              <w:ind w:left="0" w:right="0" w:firstLine="0"/>
              <w:rPr>
                <w:sz w:val="16"/>
                <w:highlight w:val="cyan"/>
                <w:lang w:val="en-US"/>
              </w:rPr>
            </w:pPr>
            <w:r w:rsidRPr="00734A8D">
              <w:rPr>
                <w:sz w:val="16"/>
                <w:highlight w:val="cyan"/>
                <w:lang w:val="en-US"/>
              </w:rPr>
              <w:lastRenderedPageBreak/>
              <w:t>OpacShowRecentComments</w:t>
            </w:r>
          </w:p>
          <w:p w:rsidR="00AF3C0B" w:rsidRDefault="00AF3C0B" w:rsidP="00915503">
            <w:pPr>
              <w:spacing w:after="0" w:line="259" w:lineRule="auto"/>
              <w:ind w:left="0" w:right="0" w:firstLine="0"/>
              <w:rPr>
                <w:b/>
                <w:sz w:val="22"/>
              </w:rPr>
            </w:pPr>
            <w:r w:rsidRPr="009A6809">
              <w:rPr>
                <w:b/>
                <w:sz w:val="22"/>
              </w:rPr>
              <w:t xml:space="preserve">Montrée le </w:t>
            </w:r>
            <w:r>
              <w:rPr>
                <w:b/>
                <w:sz w:val="22"/>
              </w:rPr>
              <w:t>29/01/2018</w:t>
            </w:r>
          </w:p>
          <w:p w:rsidR="00AF3C0B" w:rsidRPr="002B236A" w:rsidRDefault="00AF3C0B" w:rsidP="00915503">
            <w:pPr>
              <w:spacing w:after="162" w:line="259" w:lineRule="auto"/>
              <w:ind w:left="0" w:right="0" w:firstLine="0"/>
              <w:rPr>
                <w:sz w:val="16"/>
                <w:highlight w:val="cyan"/>
              </w:rPr>
            </w:pPr>
          </w:p>
        </w:tc>
        <w:tc>
          <w:tcPr>
            <w:tcW w:w="8728" w:type="dxa"/>
            <w:tcBorders>
              <w:top w:val="single" w:sz="4" w:space="0" w:color="auto"/>
              <w:left w:val="single" w:sz="4" w:space="0" w:color="auto"/>
              <w:bottom w:val="single" w:sz="4" w:space="0" w:color="auto"/>
              <w:right w:val="single" w:sz="4" w:space="0" w:color="auto"/>
            </w:tcBorders>
            <w:shd w:val="clear" w:color="auto" w:fill="auto"/>
          </w:tcPr>
          <w:p w:rsidR="00AF3C0B" w:rsidRDefault="00AF3C0B" w:rsidP="00915503">
            <w:pPr>
              <w:tabs>
                <w:tab w:val="left" w:pos="7523"/>
              </w:tabs>
              <w:ind w:left="16" w:right="0" w:hanging="1"/>
            </w:pPr>
            <w:r>
              <w:rPr>
                <w:noProof/>
              </w:rPr>
              <w:drawing>
                <wp:inline distT="0" distB="0" distL="0" distR="0" wp14:anchorId="59E4FDF7" wp14:editId="40EFD75B">
                  <wp:extent cx="615696" cy="134112"/>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76"/>
                          <a:stretch>
                            <a:fillRect/>
                          </a:stretch>
                        </pic:blipFill>
                        <pic:spPr>
                          <a:xfrm>
                            <a:off x="0" y="0"/>
                            <a:ext cx="615696" cy="134112"/>
                          </a:xfrm>
                          <a:prstGeom prst="rect">
                            <a:avLst/>
                          </a:prstGeom>
                        </pic:spPr>
                      </pic:pic>
                    </a:graphicData>
                  </a:graphic>
                </wp:inline>
              </w:drawing>
            </w:r>
            <w:r>
              <w:t xml:space="preserve"> un lien vers les commentaires récents dans le bandeau supérieur à l'OPAC</w:t>
            </w:r>
          </w:p>
          <w:p w:rsidR="00AF3C0B" w:rsidRDefault="00AF3C0B" w:rsidP="00915503">
            <w:pPr>
              <w:tabs>
                <w:tab w:val="left" w:pos="7523"/>
              </w:tabs>
              <w:ind w:left="16" w:right="0" w:hanging="1"/>
              <w:rPr>
                <w:rFonts w:asciiTheme="minorHAnsi" w:hAnsiTheme="minorHAnsi"/>
                <w:color w:val="7030A0"/>
                <w:sz w:val="20"/>
              </w:rPr>
            </w:pPr>
            <w:r>
              <w:rPr>
                <w:rFonts w:asciiTheme="minorHAnsi" w:hAnsiTheme="minorHAnsi"/>
                <w:color w:val="7030A0"/>
                <w:sz w:val="20"/>
              </w:rPr>
              <w:t xml:space="preserve">Exemple avec Afficher : </w:t>
            </w:r>
          </w:p>
          <w:p w:rsidR="00AF3C0B" w:rsidRDefault="00AF3C0B" w:rsidP="00915503">
            <w:pPr>
              <w:tabs>
                <w:tab w:val="left" w:pos="7523"/>
              </w:tabs>
              <w:ind w:left="16" w:right="0" w:hanging="1"/>
              <w:rPr>
                <w:rFonts w:ascii="Calibri" w:eastAsia="Calibri" w:hAnsi="Calibri" w:cs="Calibri"/>
                <w:noProof/>
                <w:sz w:val="22"/>
              </w:rPr>
            </w:pPr>
            <w:r>
              <w:rPr>
                <w:noProof/>
              </w:rPr>
              <w:drawing>
                <wp:inline distT="0" distB="0" distL="0" distR="0" wp14:anchorId="4C2583BE" wp14:editId="563BE704">
                  <wp:extent cx="4443984" cy="234342"/>
                  <wp:effectExtent l="0" t="0" r="0" b="0"/>
                  <wp:docPr id="15170" name="Image 1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443039" cy="234292"/>
                          </a:xfrm>
                          <a:prstGeom prst="rect">
                            <a:avLst/>
                          </a:prstGeom>
                        </pic:spPr>
                      </pic:pic>
                    </a:graphicData>
                  </a:graphic>
                </wp:inline>
              </w:drawing>
            </w:r>
          </w:p>
          <w:p w:rsidR="00AF3C0B" w:rsidRDefault="00AF3C0B" w:rsidP="00915503">
            <w:pPr>
              <w:tabs>
                <w:tab w:val="left" w:pos="7523"/>
              </w:tabs>
              <w:ind w:left="16" w:right="0" w:hanging="1"/>
              <w:rPr>
                <w:rFonts w:ascii="Calibri" w:eastAsia="Calibri" w:hAnsi="Calibri" w:cs="Calibri"/>
                <w:noProof/>
                <w:sz w:val="22"/>
              </w:rPr>
            </w:pPr>
            <w:r>
              <w:rPr>
                <w:noProof/>
              </w:rPr>
              <w:drawing>
                <wp:inline distT="0" distB="0" distL="0" distR="0" wp14:anchorId="531A59DF" wp14:editId="34F69C8D">
                  <wp:extent cx="2073874" cy="981054"/>
                  <wp:effectExtent l="0" t="0" r="3175" b="0"/>
                  <wp:docPr id="15172" name="Image 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073377" cy="980819"/>
                          </a:xfrm>
                          <a:prstGeom prst="rect">
                            <a:avLst/>
                          </a:prstGeom>
                        </pic:spPr>
                      </pic:pic>
                    </a:graphicData>
                  </a:graphic>
                </wp:inline>
              </w:drawing>
            </w:r>
          </w:p>
          <w:p w:rsidR="00AF3C0B" w:rsidRPr="006D6DFF" w:rsidRDefault="00AF3C0B" w:rsidP="00915503">
            <w:pPr>
              <w:tabs>
                <w:tab w:val="left" w:pos="7523"/>
              </w:tabs>
              <w:ind w:left="16" w:right="0" w:hanging="1"/>
              <w:rPr>
                <w:rFonts w:ascii="Calibri" w:eastAsia="Calibri" w:hAnsi="Calibri" w:cs="Calibri"/>
                <w:noProof/>
                <w:color w:val="7030A0"/>
                <w:sz w:val="20"/>
              </w:rPr>
            </w:pPr>
            <w:r w:rsidRPr="006D6DFF">
              <w:rPr>
                <w:rFonts w:ascii="Calibri" w:eastAsia="Calibri" w:hAnsi="Calibri" w:cs="Calibri"/>
                <w:noProof/>
                <w:color w:val="7030A0"/>
                <w:sz w:val="20"/>
              </w:rPr>
              <w:t>Outils/commentaires :</w:t>
            </w:r>
          </w:p>
          <w:p w:rsidR="00AF3C0B" w:rsidRDefault="00AF3C0B" w:rsidP="00915503">
            <w:pPr>
              <w:tabs>
                <w:tab w:val="left" w:pos="7523"/>
              </w:tabs>
              <w:ind w:left="16" w:right="0" w:hanging="1"/>
              <w:rPr>
                <w:rFonts w:ascii="Calibri" w:eastAsia="Calibri" w:hAnsi="Calibri" w:cs="Calibri"/>
                <w:noProof/>
                <w:sz w:val="20"/>
              </w:rPr>
            </w:pPr>
            <w:r w:rsidRPr="006D6DFF">
              <w:rPr>
                <w:noProof/>
                <w:sz w:val="10"/>
              </w:rPr>
              <w:drawing>
                <wp:inline distT="0" distB="0" distL="0" distR="0" wp14:anchorId="73E08D35" wp14:editId="08962F1B">
                  <wp:extent cx="2084832" cy="347472"/>
                  <wp:effectExtent l="0" t="0" r="0" b="0"/>
                  <wp:docPr id="15173" name="Image 1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087362" cy="347894"/>
                          </a:xfrm>
                          <a:prstGeom prst="rect">
                            <a:avLst/>
                          </a:prstGeom>
                        </pic:spPr>
                      </pic:pic>
                    </a:graphicData>
                  </a:graphic>
                </wp:inline>
              </w:drawing>
            </w:r>
          </w:p>
          <w:p w:rsidR="00AF3C0B" w:rsidRDefault="00AF3C0B" w:rsidP="00915503">
            <w:pPr>
              <w:tabs>
                <w:tab w:val="left" w:pos="7523"/>
              </w:tabs>
              <w:ind w:left="16" w:right="0" w:hanging="1"/>
              <w:rPr>
                <w:rFonts w:ascii="Calibri" w:eastAsia="Calibri" w:hAnsi="Calibri" w:cs="Calibri"/>
                <w:b/>
                <w:noProof/>
                <w:color w:val="7030A0"/>
                <w:sz w:val="24"/>
              </w:rPr>
            </w:pPr>
            <w:r w:rsidRPr="006D6DFF">
              <w:rPr>
                <w:rFonts w:ascii="Calibri" w:eastAsia="Calibri" w:hAnsi="Calibri" w:cs="Calibri"/>
                <w:noProof/>
                <w:color w:val="7030A0"/>
                <w:sz w:val="20"/>
              </w:rPr>
              <w:t xml:space="preserve">En prod : </w:t>
            </w:r>
            <w:r w:rsidRPr="006D6DFF">
              <w:rPr>
                <w:noProof/>
                <w:color w:val="7030A0"/>
              </w:rPr>
              <w:drawing>
                <wp:inline distT="0" distB="0" distL="0" distR="0" wp14:anchorId="0499D43D" wp14:editId="1C6FC8D5">
                  <wp:extent cx="3478033" cy="522481"/>
                  <wp:effectExtent l="0" t="0" r="0" b="0"/>
                  <wp:docPr id="15174" name="Image 1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482469" cy="523147"/>
                          </a:xfrm>
                          <a:prstGeom prst="rect">
                            <a:avLst/>
                          </a:prstGeom>
                        </pic:spPr>
                      </pic:pic>
                    </a:graphicData>
                  </a:graphic>
                </wp:inline>
              </w:drawing>
            </w:r>
          </w:p>
          <w:p w:rsidR="00AF3C0B" w:rsidRDefault="00AF3C0B" w:rsidP="00915503">
            <w:pPr>
              <w:tabs>
                <w:tab w:val="left" w:pos="7523"/>
              </w:tabs>
              <w:ind w:left="16" w:right="0" w:hanging="1"/>
              <w:rPr>
                <w:rFonts w:ascii="Calibri" w:eastAsia="Calibri" w:hAnsi="Calibri" w:cs="Calibri"/>
                <w:b/>
                <w:noProof/>
                <w:color w:val="7030A0"/>
                <w:sz w:val="20"/>
              </w:rPr>
            </w:pPr>
            <w:r w:rsidRPr="006D6DFF">
              <w:rPr>
                <w:rFonts w:ascii="Calibri" w:eastAsia="Calibri" w:hAnsi="Calibri" w:cs="Calibri"/>
                <w:b/>
                <w:noProof/>
                <w:color w:val="7030A0"/>
                <w:sz w:val="24"/>
              </w:rPr>
              <w:t xml:space="preserve"> Proposition</w:t>
            </w:r>
            <w:r w:rsidRPr="006D6DFF">
              <w:rPr>
                <w:rFonts w:ascii="Calibri" w:eastAsia="Calibri" w:hAnsi="Calibri" w:cs="Calibri"/>
                <w:b/>
                <w:noProof/>
                <w:color w:val="7030A0"/>
                <w:sz w:val="20"/>
              </w:rPr>
              <w:t xml:space="preserve"> : Afficher </w:t>
            </w:r>
          </w:p>
          <w:p w:rsidR="00AF3C0B" w:rsidRPr="006D6DFF" w:rsidRDefault="00AF3C0B" w:rsidP="00915503">
            <w:pPr>
              <w:tabs>
                <w:tab w:val="left" w:pos="7523"/>
              </w:tabs>
              <w:ind w:left="16" w:right="0" w:hanging="1"/>
              <w:rPr>
                <w:rFonts w:ascii="Calibri" w:eastAsia="Calibri" w:hAnsi="Calibri" w:cs="Calibri"/>
                <w:b/>
                <w:noProof/>
                <w:sz w:val="22"/>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w:t>
            </w:r>
            <w:r w:rsidRPr="00D00665">
              <w:rPr>
                <w:rFonts w:asciiTheme="minorHAnsi" w:hAnsiTheme="minorHAnsi"/>
                <w:color w:val="auto"/>
                <w:sz w:val="20"/>
                <w:bdr w:val="single" w:sz="4" w:space="0" w:color="auto"/>
                <w:shd w:val="clear" w:color="auto" w:fill="5B9BD5" w:themeFill="accent1"/>
              </w:rPr>
              <w:t xml:space="preserve">= </w:t>
            </w:r>
            <w:r>
              <w:rPr>
                <w:rFonts w:asciiTheme="minorHAnsi" w:hAnsiTheme="minorHAnsi"/>
                <w:color w:val="auto"/>
                <w:sz w:val="20"/>
                <w:bdr w:val="single" w:sz="4" w:space="0" w:color="auto"/>
                <w:shd w:val="clear" w:color="auto" w:fill="5B9BD5" w:themeFill="accent1"/>
              </w:rPr>
              <w:t>Afficher</w:t>
            </w:r>
          </w:p>
        </w:tc>
      </w:tr>
      <w:tr w:rsidR="00AC25D0" w:rsidTr="00E450B8">
        <w:trPr>
          <w:trHeight w:val="164"/>
        </w:trPr>
        <w:tc>
          <w:tcPr>
            <w:tcW w:w="1560" w:type="dxa"/>
            <w:gridSpan w:val="2"/>
            <w:tcBorders>
              <w:top w:val="single" w:sz="4" w:space="0" w:color="auto"/>
              <w:left w:val="single" w:sz="4" w:space="0" w:color="auto"/>
              <w:bottom w:val="single" w:sz="4" w:space="0" w:color="auto"/>
              <w:right w:val="single" w:sz="4" w:space="0" w:color="auto"/>
            </w:tcBorders>
          </w:tcPr>
          <w:p w:rsidR="00AC25D0" w:rsidRPr="002B236A" w:rsidRDefault="00D00665" w:rsidP="00D00665">
            <w:pPr>
              <w:spacing w:after="162" w:line="259" w:lineRule="auto"/>
              <w:ind w:left="0" w:right="0" w:firstLine="0"/>
              <w:rPr>
                <w:sz w:val="16"/>
                <w:highlight w:val="cyan"/>
              </w:rPr>
            </w:pPr>
            <w:r w:rsidRPr="00D00665">
              <w:rPr>
                <w:sz w:val="16"/>
                <w:highlight w:val="cyan"/>
                <w:lang w:val="en-US"/>
              </w:rPr>
              <w:t>OPACShowUnusedAuthorities</w:t>
            </w:r>
          </w:p>
        </w:tc>
        <w:tc>
          <w:tcPr>
            <w:tcW w:w="8911" w:type="dxa"/>
            <w:gridSpan w:val="3"/>
            <w:tcBorders>
              <w:top w:val="single" w:sz="4" w:space="0" w:color="auto"/>
              <w:left w:val="single" w:sz="4" w:space="0" w:color="auto"/>
              <w:bottom w:val="single" w:sz="4" w:space="0" w:color="auto"/>
              <w:right w:val="single" w:sz="4" w:space="0" w:color="auto"/>
            </w:tcBorders>
          </w:tcPr>
          <w:p w:rsidR="00AC25D0" w:rsidRDefault="00D00665" w:rsidP="00D00665">
            <w:pPr>
              <w:ind w:left="16" w:right="0" w:hanging="1"/>
            </w:pPr>
            <w:r>
              <w:rPr>
                <w:noProof/>
              </w:rPr>
              <w:drawing>
                <wp:inline distT="0" distB="0" distL="0" distR="0" wp14:anchorId="1BEE5F4F" wp14:editId="22CB0B9B">
                  <wp:extent cx="615696" cy="134112"/>
                  <wp:effectExtent l="0" t="0" r="0" b="0"/>
                  <wp:docPr id="16147" name="Picture 16147"/>
                  <wp:cNvGraphicFramePr/>
                  <a:graphic xmlns:a="http://schemas.openxmlformats.org/drawingml/2006/main">
                    <a:graphicData uri="http://schemas.openxmlformats.org/drawingml/2006/picture">
                      <pic:pic xmlns:pic="http://schemas.openxmlformats.org/drawingml/2006/picture">
                        <pic:nvPicPr>
                          <pic:cNvPr id="16147" name="Picture 16147"/>
                          <pic:cNvPicPr/>
                        </pic:nvPicPr>
                        <pic:blipFill>
                          <a:blip r:embed="rId81"/>
                          <a:stretch>
                            <a:fillRect/>
                          </a:stretch>
                        </pic:blipFill>
                        <pic:spPr>
                          <a:xfrm>
                            <a:off x="0" y="0"/>
                            <a:ext cx="615696" cy="134112"/>
                          </a:xfrm>
                          <a:prstGeom prst="rect">
                            <a:avLst/>
                          </a:prstGeom>
                        </pic:spPr>
                      </pic:pic>
                    </a:graphicData>
                  </a:graphic>
                </wp:inline>
              </w:drawing>
            </w:r>
            <w:r>
              <w:t xml:space="preserve"> les autorités non utilisées dans le navigateur d'autorités de l'OPAC</w:t>
            </w:r>
          </w:p>
          <w:p w:rsidR="00D00665" w:rsidRDefault="00D00665" w:rsidP="00D00665">
            <w:pPr>
              <w:ind w:left="16" w:right="0" w:hanging="1"/>
              <w:rPr>
                <w:rFonts w:ascii="Calibri" w:eastAsia="Calibri" w:hAnsi="Calibri" w:cs="Calibri"/>
                <w:noProof/>
                <w:sz w:val="22"/>
              </w:rPr>
            </w:pPr>
            <w:r w:rsidRPr="00D00665">
              <w:rPr>
                <w:rFonts w:asciiTheme="minorHAnsi" w:hAnsiTheme="minorHAnsi"/>
                <w:color w:val="auto"/>
                <w:sz w:val="20"/>
                <w:bdr w:val="single" w:sz="4" w:space="0" w:color="auto"/>
                <w:shd w:val="clear" w:color="auto" w:fill="5B9BD5" w:themeFill="accent1"/>
              </w:rPr>
              <w:t xml:space="preserve">Valeur = Ne pas </w:t>
            </w:r>
            <w:r>
              <w:rPr>
                <w:rFonts w:asciiTheme="minorHAnsi" w:hAnsiTheme="minorHAnsi"/>
                <w:color w:val="auto"/>
                <w:sz w:val="20"/>
                <w:bdr w:val="single" w:sz="4" w:space="0" w:color="auto"/>
                <w:shd w:val="clear" w:color="auto" w:fill="5B9BD5" w:themeFill="accent1"/>
              </w:rPr>
              <w:t>afficher</w:t>
            </w:r>
          </w:p>
        </w:tc>
      </w:tr>
      <w:tr w:rsidR="0081613C" w:rsidRPr="00D00665" w:rsidTr="00E450B8">
        <w:trPr>
          <w:trHeight w:val="281"/>
        </w:trPr>
        <w:tc>
          <w:tcPr>
            <w:tcW w:w="1674" w:type="dxa"/>
            <w:gridSpan w:val="3"/>
            <w:tcBorders>
              <w:top w:val="single" w:sz="4" w:space="0" w:color="auto"/>
              <w:left w:val="single" w:sz="4" w:space="0" w:color="auto"/>
              <w:bottom w:val="single" w:sz="4" w:space="0" w:color="auto"/>
              <w:right w:val="single" w:sz="4" w:space="0" w:color="auto"/>
            </w:tcBorders>
          </w:tcPr>
          <w:p w:rsidR="0081613C" w:rsidRDefault="0081613C" w:rsidP="009D0988">
            <w:pPr>
              <w:spacing w:after="162" w:line="259" w:lineRule="auto"/>
              <w:ind w:left="0" w:right="0" w:firstLine="0"/>
              <w:rPr>
                <w:sz w:val="16"/>
                <w:lang w:val="en-US"/>
              </w:rPr>
            </w:pPr>
            <w:r w:rsidRPr="00AF3C0B">
              <w:rPr>
                <w:sz w:val="16"/>
                <w:highlight w:val="cyan"/>
                <w:lang w:val="en-US"/>
              </w:rPr>
              <w:t>OpacStarRatings</w:t>
            </w:r>
          </w:p>
          <w:p w:rsidR="00AF3C0B" w:rsidRDefault="00AF3C0B" w:rsidP="00AF3C0B">
            <w:pPr>
              <w:spacing w:after="0" w:line="259" w:lineRule="auto"/>
              <w:ind w:left="0" w:right="0" w:firstLine="0"/>
              <w:rPr>
                <w:b/>
                <w:sz w:val="22"/>
              </w:rPr>
            </w:pPr>
            <w:r w:rsidRPr="009A6809">
              <w:rPr>
                <w:b/>
                <w:sz w:val="22"/>
              </w:rPr>
              <w:t xml:space="preserve">Montrée le </w:t>
            </w:r>
            <w:r>
              <w:rPr>
                <w:b/>
                <w:sz w:val="22"/>
              </w:rPr>
              <w:t>29/01/2018</w:t>
            </w:r>
          </w:p>
          <w:p w:rsidR="00AF3C0B" w:rsidRPr="0044677D" w:rsidRDefault="00AF3C0B" w:rsidP="009D0988">
            <w:pPr>
              <w:spacing w:after="162" w:line="259" w:lineRule="auto"/>
              <w:ind w:left="0" w:right="0" w:firstLine="0"/>
              <w:rPr>
                <w:sz w:val="16"/>
                <w:lang w:val="en-US"/>
              </w:rPr>
            </w:pPr>
          </w:p>
        </w:tc>
        <w:tc>
          <w:tcPr>
            <w:tcW w:w="8797" w:type="dxa"/>
            <w:gridSpan w:val="2"/>
            <w:tcBorders>
              <w:top w:val="single" w:sz="4" w:space="0" w:color="auto"/>
              <w:left w:val="single" w:sz="4" w:space="0" w:color="auto"/>
              <w:bottom w:val="single" w:sz="4" w:space="0" w:color="auto"/>
              <w:right w:val="single" w:sz="4" w:space="0" w:color="auto"/>
            </w:tcBorders>
            <w:vAlign w:val="bottom"/>
          </w:tcPr>
          <w:p w:rsidR="0081613C" w:rsidRDefault="0081613C" w:rsidP="009D0988">
            <w:pPr>
              <w:spacing w:after="162" w:line="240" w:lineRule="auto"/>
              <w:ind w:left="0" w:right="0" w:firstLine="0"/>
              <w:rPr>
                <w:sz w:val="16"/>
              </w:rPr>
            </w:pPr>
            <w:r>
              <w:rPr>
                <w:noProof/>
              </w:rPr>
              <w:drawing>
                <wp:inline distT="0" distB="0" distL="0" distR="0" wp14:anchorId="6288F73C" wp14:editId="3B81AAA7">
                  <wp:extent cx="615696" cy="134112"/>
                  <wp:effectExtent l="0" t="0" r="0" b="0"/>
                  <wp:docPr id="15171" name="Picture 16148"/>
                  <wp:cNvGraphicFramePr/>
                  <a:graphic xmlns:a="http://schemas.openxmlformats.org/drawingml/2006/main">
                    <a:graphicData uri="http://schemas.openxmlformats.org/drawingml/2006/picture">
                      <pic:pic xmlns:pic="http://schemas.openxmlformats.org/drawingml/2006/picture">
                        <pic:nvPicPr>
                          <pic:cNvPr id="16148" name="Picture 16148"/>
                          <pic:cNvPicPr/>
                        </pic:nvPicPr>
                        <pic:blipFill>
                          <a:blip r:embed="rId82"/>
                          <a:stretch>
                            <a:fillRect/>
                          </a:stretch>
                        </pic:blipFill>
                        <pic:spPr>
                          <a:xfrm>
                            <a:off x="0" y="0"/>
                            <a:ext cx="615696" cy="134112"/>
                          </a:xfrm>
                          <a:prstGeom prst="rect">
                            <a:avLst/>
                          </a:prstGeom>
                        </pic:spPr>
                      </pic:pic>
                    </a:graphicData>
                  </a:graphic>
                </wp:inline>
              </w:drawing>
            </w:r>
            <w:r w:rsidRPr="00E61469">
              <w:rPr>
                <w:sz w:val="16"/>
              </w:rPr>
              <w:t xml:space="preserve">Afficher les votes sur </w:t>
            </w:r>
            <w:r w:rsidRPr="00D00665">
              <w:rPr>
                <w:noProof/>
                <w:sz w:val="16"/>
              </w:rPr>
              <w:drawing>
                <wp:inline distT="0" distB="0" distL="0" distR="0" wp14:anchorId="787C8F79" wp14:editId="5D9907BF">
                  <wp:extent cx="1277112" cy="134112"/>
                  <wp:effectExtent l="0" t="0" r="0" b="0"/>
                  <wp:docPr id="15182"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83"/>
                          <a:stretch>
                            <a:fillRect/>
                          </a:stretch>
                        </pic:blipFill>
                        <pic:spPr>
                          <a:xfrm>
                            <a:off x="0" y="0"/>
                            <a:ext cx="1277112" cy="134112"/>
                          </a:xfrm>
                          <a:prstGeom prst="rect">
                            <a:avLst/>
                          </a:prstGeom>
                        </pic:spPr>
                      </pic:pic>
                    </a:graphicData>
                  </a:graphic>
                </wp:inline>
              </w:drawing>
            </w:r>
          </w:p>
          <w:p w:rsidR="0081613C" w:rsidRPr="00E61469" w:rsidRDefault="0081613C" w:rsidP="009D0988">
            <w:pPr>
              <w:spacing w:after="162" w:line="240" w:lineRule="auto"/>
              <w:ind w:left="0" w:right="0" w:firstLine="0"/>
              <w:rPr>
                <w:sz w:val="16"/>
              </w:rPr>
            </w:pPr>
            <w:r>
              <w:rPr>
                <w:noProof/>
              </w:rPr>
              <w:drawing>
                <wp:inline distT="0" distB="0" distL="0" distR="0" wp14:anchorId="52CB0EB7" wp14:editId="530064A3">
                  <wp:extent cx="993241" cy="286512"/>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48839" t="42783" r="35222" b="51468"/>
                          <a:stretch/>
                        </pic:blipFill>
                        <pic:spPr bwMode="auto">
                          <a:xfrm>
                            <a:off x="0" y="0"/>
                            <a:ext cx="994321" cy="286823"/>
                          </a:xfrm>
                          <a:prstGeom prst="rect">
                            <a:avLst/>
                          </a:prstGeom>
                          <a:ln>
                            <a:noFill/>
                          </a:ln>
                          <a:extLst>
                            <a:ext uri="{53640926-AAD7-44D8-BBD7-CCE9431645EC}">
                              <a14:shadowObscured xmlns:a14="http://schemas.microsoft.com/office/drawing/2010/main"/>
                            </a:ext>
                          </a:extLst>
                        </pic:spPr>
                      </pic:pic>
                    </a:graphicData>
                  </a:graphic>
                </wp:inline>
              </w:drawing>
            </w:r>
          </w:p>
          <w:p w:rsidR="0081613C" w:rsidRDefault="0081613C" w:rsidP="009D0988">
            <w:pPr>
              <w:spacing w:after="162" w:line="240" w:lineRule="auto"/>
              <w:ind w:left="0" w:right="0" w:firstLine="0"/>
              <w:rPr>
                <w:rFonts w:asciiTheme="minorHAnsi" w:hAnsiTheme="minorHAnsi"/>
                <w:color w:val="7030A0"/>
                <w:sz w:val="20"/>
              </w:rPr>
            </w:pPr>
            <w:r>
              <w:rPr>
                <w:rFonts w:asciiTheme="minorHAnsi" w:hAnsiTheme="minorHAnsi"/>
                <w:color w:val="7030A0"/>
                <w:sz w:val="20"/>
              </w:rPr>
              <w:t xml:space="preserve">Affichages :  </w:t>
            </w:r>
          </w:p>
          <w:p w:rsidR="0081613C" w:rsidRDefault="0081613C" w:rsidP="009D0988">
            <w:pPr>
              <w:spacing w:after="162" w:line="240" w:lineRule="auto"/>
              <w:ind w:left="0" w:right="0" w:firstLine="0"/>
              <w:rPr>
                <w:sz w:val="16"/>
              </w:rPr>
            </w:pPr>
            <w:r>
              <w:rPr>
                <w:noProof/>
              </w:rPr>
              <w:drawing>
                <wp:inline distT="0" distB="0" distL="0" distR="0" wp14:anchorId="5121991B" wp14:editId="10FB7D20">
                  <wp:extent cx="2696537" cy="865632"/>
                  <wp:effectExtent l="0" t="0" r="889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698867" cy="866380"/>
                          </a:xfrm>
                          <a:prstGeom prst="rect">
                            <a:avLst/>
                          </a:prstGeom>
                        </pic:spPr>
                      </pic:pic>
                    </a:graphicData>
                  </a:graphic>
                </wp:inline>
              </w:drawing>
            </w:r>
          </w:p>
          <w:p w:rsidR="0081613C" w:rsidRDefault="0081613C" w:rsidP="009D0988">
            <w:pPr>
              <w:spacing w:after="162" w:line="240" w:lineRule="auto"/>
              <w:ind w:left="0" w:right="0" w:firstLine="0"/>
              <w:rPr>
                <w:sz w:val="16"/>
              </w:rPr>
            </w:pPr>
            <w:r>
              <w:rPr>
                <w:noProof/>
              </w:rPr>
              <w:drawing>
                <wp:inline distT="0" distB="0" distL="0" distR="0" wp14:anchorId="1AFBDFB6" wp14:editId="4BC20D9A">
                  <wp:extent cx="2847975" cy="2762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847975" cy="276225"/>
                          </a:xfrm>
                          <a:prstGeom prst="rect">
                            <a:avLst/>
                          </a:prstGeom>
                        </pic:spPr>
                      </pic:pic>
                    </a:graphicData>
                  </a:graphic>
                </wp:inline>
              </w:drawing>
            </w:r>
          </w:p>
          <w:p w:rsidR="0081613C" w:rsidRDefault="0081613C" w:rsidP="009D0988">
            <w:pPr>
              <w:spacing w:after="162" w:line="240" w:lineRule="auto"/>
              <w:ind w:left="0" w:right="0" w:firstLine="0"/>
              <w:rPr>
                <w:rFonts w:asciiTheme="minorHAnsi" w:hAnsiTheme="minorHAnsi"/>
                <w:color w:val="7030A0"/>
                <w:sz w:val="20"/>
              </w:rPr>
            </w:pPr>
            <w:r w:rsidRPr="005A4E30">
              <w:rPr>
                <w:rFonts w:asciiTheme="minorHAnsi" w:hAnsiTheme="minorHAnsi"/>
                <w:b/>
                <w:color w:val="7030A0"/>
                <w:sz w:val="22"/>
              </w:rPr>
              <w:t>Proposition</w:t>
            </w:r>
            <w:r w:rsidRPr="005A4E30">
              <w:rPr>
                <w:rFonts w:asciiTheme="minorHAnsi" w:hAnsiTheme="minorHAnsi"/>
                <w:color w:val="7030A0"/>
                <w:sz w:val="20"/>
              </w:rPr>
              <w:t> : Afficher sur toutes les pages</w:t>
            </w:r>
          </w:p>
          <w:p w:rsidR="0081613C" w:rsidRPr="00E61469" w:rsidRDefault="0081613C" w:rsidP="00AF3C0B">
            <w:pPr>
              <w:spacing w:after="162" w:line="240" w:lineRule="auto"/>
              <w:ind w:left="0" w:right="0" w:firstLine="0"/>
              <w:rPr>
                <w:sz w:val="16"/>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w:t>
            </w:r>
            <w:r w:rsidRPr="00D00665">
              <w:rPr>
                <w:rFonts w:asciiTheme="minorHAnsi" w:hAnsiTheme="minorHAnsi"/>
                <w:color w:val="auto"/>
                <w:sz w:val="20"/>
                <w:bdr w:val="single" w:sz="4" w:space="0" w:color="auto"/>
                <w:shd w:val="clear" w:color="auto" w:fill="5B9BD5" w:themeFill="accent1"/>
              </w:rPr>
              <w:t xml:space="preserve">= </w:t>
            </w:r>
            <w:r>
              <w:rPr>
                <w:rFonts w:asciiTheme="minorHAnsi" w:hAnsiTheme="minorHAnsi"/>
                <w:color w:val="auto"/>
                <w:sz w:val="20"/>
                <w:bdr w:val="single" w:sz="4" w:space="0" w:color="auto"/>
                <w:shd w:val="clear" w:color="auto" w:fill="5B9BD5" w:themeFill="accent1"/>
              </w:rPr>
              <w:t>aucune page</w:t>
            </w:r>
          </w:p>
        </w:tc>
      </w:tr>
      <w:tr w:rsidR="002B236A"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1560" w:type="dxa"/>
            <w:gridSpan w:val="2"/>
          </w:tcPr>
          <w:p w:rsidR="002B236A" w:rsidRPr="002B236A" w:rsidRDefault="002B236A" w:rsidP="00561DCA">
            <w:pPr>
              <w:spacing w:after="0" w:line="259" w:lineRule="auto"/>
              <w:ind w:left="0" w:right="0" w:firstLine="0"/>
              <w:rPr>
                <w:sz w:val="16"/>
                <w:highlight w:val="cyan"/>
              </w:rPr>
            </w:pPr>
            <w:r w:rsidRPr="006140AC">
              <w:rPr>
                <w:sz w:val="16"/>
                <w:highlight w:val="green"/>
                <w:lang w:val="en-US"/>
              </w:rPr>
              <w:t>OpacSuggestionManagedBy</w:t>
            </w:r>
          </w:p>
        </w:tc>
        <w:tc>
          <w:tcPr>
            <w:tcW w:w="8911" w:type="dxa"/>
            <w:gridSpan w:val="3"/>
          </w:tcPr>
          <w:p w:rsidR="002B236A" w:rsidRDefault="00C93417" w:rsidP="00C93417">
            <w:pPr>
              <w:spacing w:after="77" w:line="259" w:lineRule="auto"/>
              <w:ind w:left="0" w:right="0" w:firstLine="0"/>
            </w:pPr>
            <w:r>
              <w:t>à l'OPAC le nom de la personne qui gère une suggestion.</w:t>
            </w:r>
          </w:p>
          <w:p w:rsidR="00C93417" w:rsidRDefault="00C93417" w:rsidP="00D00665">
            <w:pPr>
              <w:ind w:left="16" w:right="0" w:hanging="1"/>
              <w:rPr>
                <w:rFonts w:asciiTheme="minorHAnsi" w:hAnsiTheme="minorHAnsi"/>
                <w:color w:val="7030A0"/>
                <w:sz w:val="20"/>
              </w:rPr>
            </w:pPr>
            <w:r w:rsidRPr="00D00665">
              <w:rPr>
                <w:rFonts w:asciiTheme="minorHAnsi" w:hAnsiTheme="minorHAnsi"/>
                <w:color w:val="7030A0"/>
                <w:sz w:val="20"/>
              </w:rPr>
              <w:t xml:space="preserve">Selon utilisation de la fonctionnalité </w:t>
            </w:r>
            <w:r w:rsidR="002850D9" w:rsidRPr="00D00665">
              <w:rPr>
                <w:rFonts w:asciiTheme="minorHAnsi" w:hAnsiTheme="minorHAnsi"/>
                <w:color w:val="7030A0"/>
                <w:sz w:val="20"/>
              </w:rPr>
              <w:t>suggestion d’achat Koha</w:t>
            </w:r>
          </w:p>
          <w:p w:rsidR="0081613C" w:rsidRPr="00D00665" w:rsidRDefault="0081613C" w:rsidP="00D00665">
            <w:pPr>
              <w:ind w:left="16" w:right="0" w:hanging="1"/>
              <w:rPr>
                <w:rFonts w:asciiTheme="minorHAnsi" w:eastAsia="Calibri" w:hAnsiTheme="minorHAnsi" w:cs="Calibri"/>
                <w:noProof/>
                <w:sz w:val="22"/>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actuelle</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ne pas afficher</w:t>
            </w:r>
          </w:p>
        </w:tc>
      </w:tr>
      <w:tr w:rsidR="002B236A" w:rsidRPr="00C93417"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1560" w:type="dxa"/>
            <w:gridSpan w:val="2"/>
          </w:tcPr>
          <w:p w:rsidR="002B236A" w:rsidRPr="002B236A" w:rsidRDefault="002B236A" w:rsidP="00C93417">
            <w:pPr>
              <w:spacing w:after="306" w:line="259" w:lineRule="auto"/>
              <w:ind w:left="0" w:right="0" w:firstLine="0"/>
              <w:rPr>
                <w:sz w:val="16"/>
                <w:highlight w:val="cyan"/>
              </w:rPr>
            </w:pPr>
            <w:r w:rsidRPr="007C4359">
              <w:rPr>
                <w:sz w:val="16"/>
                <w:highlight w:val="green"/>
                <w:lang w:val="en-US"/>
              </w:rPr>
              <w:t>OPACthemes</w:t>
            </w:r>
            <w:r w:rsidRPr="0044677D">
              <w:rPr>
                <w:sz w:val="16"/>
                <w:lang w:val="en-US"/>
              </w:rPr>
              <w:t xml:space="preserve"> </w:t>
            </w:r>
          </w:p>
        </w:tc>
        <w:tc>
          <w:tcPr>
            <w:tcW w:w="8911" w:type="dxa"/>
            <w:gridSpan w:val="3"/>
          </w:tcPr>
          <w:p w:rsidR="00C93417" w:rsidRDefault="00C93417" w:rsidP="00C93417">
            <w:pPr>
              <w:tabs>
                <w:tab w:val="center" w:pos="1784"/>
              </w:tabs>
              <w:spacing w:after="68" w:line="259" w:lineRule="auto"/>
              <w:ind w:left="0" w:right="0" w:firstLine="0"/>
            </w:pPr>
            <w:r>
              <w:t xml:space="preserve">Utiliser le thème </w:t>
            </w:r>
            <w:r>
              <w:rPr>
                <w:noProof/>
              </w:rPr>
              <w:drawing>
                <wp:inline distT="0" distB="0" distL="0" distR="0" wp14:anchorId="4A3F3AD0" wp14:editId="76C01992">
                  <wp:extent cx="411480" cy="134112"/>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87"/>
                          <a:stretch>
                            <a:fillRect/>
                          </a:stretch>
                        </pic:blipFill>
                        <pic:spPr>
                          <a:xfrm>
                            <a:off x="0" y="0"/>
                            <a:ext cx="411480" cy="134112"/>
                          </a:xfrm>
                          <a:prstGeom prst="rect">
                            <a:avLst/>
                          </a:prstGeom>
                        </pic:spPr>
                      </pic:pic>
                    </a:graphicData>
                  </a:graphic>
                </wp:inline>
              </w:drawing>
            </w:r>
            <w:r>
              <w:tab/>
              <w:t xml:space="preserve"> à l'OPAC.</w:t>
            </w:r>
          </w:p>
          <w:p w:rsidR="005A4E30" w:rsidRPr="00C93417" w:rsidRDefault="007C4359" w:rsidP="00C93417">
            <w:pPr>
              <w:tabs>
                <w:tab w:val="center" w:pos="1784"/>
              </w:tabs>
              <w:spacing w:after="68" w:line="259" w:lineRule="auto"/>
              <w:ind w:left="0" w:right="0" w:firstLine="0"/>
            </w:pPr>
            <w:r>
              <w:rPr>
                <w:rFonts w:asciiTheme="minorHAnsi" w:hAnsiTheme="minorHAnsi"/>
                <w:color w:val="7030A0"/>
                <w:sz w:val="20"/>
              </w:rPr>
              <w:t>Seul thème possible</w:t>
            </w:r>
          </w:p>
        </w:tc>
      </w:tr>
      <w:tr w:rsidR="002B236A"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1560" w:type="dxa"/>
            <w:gridSpan w:val="2"/>
          </w:tcPr>
          <w:p w:rsidR="002B236A" w:rsidRPr="002B236A" w:rsidRDefault="002B236A" w:rsidP="002B236A">
            <w:pPr>
              <w:spacing w:after="306" w:line="259" w:lineRule="auto"/>
              <w:ind w:left="0" w:right="0" w:firstLine="0"/>
              <w:rPr>
                <w:sz w:val="16"/>
                <w:highlight w:val="cyan"/>
              </w:rPr>
            </w:pPr>
            <w:r w:rsidRPr="00EE04DD">
              <w:rPr>
                <w:sz w:val="16"/>
                <w:highlight w:val="cyan"/>
                <w:lang w:val="en-US"/>
              </w:rPr>
              <w:lastRenderedPageBreak/>
              <w:t>OPACURLOpenInNewWindow</w:t>
            </w:r>
          </w:p>
        </w:tc>
        <w:tc>
          <w:tcPr>
            <w:tcW w:w="8911" w:type="dxa"/>
            <w:gridSpan w:val="3"/>
          </w:tcPr>
          <w:p w:rsidR="002B236A" w:rsidRDefault="002B236A" w:rsidP="002B236A">
            <w:pPr>
              <w:spacing w:after="112" w:line="243" w:lineRule="auto"/>
              <w:ind w:left="5" w:right="0" w:firstLine="0"/>
              <w:jc w:val="both"/>
            </w:pPr>
            <w:r>
              <w:t xml:space="preserve">Quand les adhérents cliquent sur un lien pointant sur un site extérieur (Amazon par exemple), </w:t>
            </w:r>
            <w:r>
              <w:rPr>
                <w:noProof/>
              </w:rPr>
              <w:drawing>
                <wp:inline distT="0" distB="0" distL="0" distR="0" wp14:anchorId="0C169D28" wp14:editId="5A97BB88">
                  <wp:extent cx="539496" cy="131064"/>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88"/>
                          <a:stretch>
                            <a:fillRect/>
                          </a:stretch>
                        </pic:blipFill>
                        <pic:spPr>
                          <a:xfrm>
                            <a:off x="0" y="0"/>
                            <a:ext cx="539496" cy="131064"/>
                          </a:xfrm>
                          <a:prstGeom prst="rect">
                            <a:avLst/>
                          </a:prstGeom>
                        </pic:spPr>
                      </pic:pic>
                    </a:graphicData>
                  </a:graphic>
                </wp:inline>
              </w:drawing>
            </w:r>
            <w:r>
              <w:t xml:space="preserve"> le site web dans une nouvelle fenêtre.</w:t>
            </w:r>
          </w:p>
          <w:p w:rsidR="00EE04DD" w:rsidRPr="00EE04DD" w:rsidRDefault="00EE04DD" w:rsidP="002B236A">
            <w:pPr>
              <w:spacing w:after="112" w:line="243" w:lineRule="auto"/>
              <w:ind w:left="5" w:right="0" w:firstLine="0"/>
              <w:jc w:val="both"/>
              <w:rPr>
                <w:rFonts w:asciiTheme="minorHAnsi" w:hAnsiTheme="minorHAnsi"/>
                <w:color w:val="7030A0"/>
                <w:sz w:val="20"/>
              </w:rPr>
            </w:pPr>
            <w:r w:rsidRPr="00EE04DD">
              <w:rPr>
                <w:rFonts w:asciiTheme="minorHAnsi" w:hAnsiTheme="minorHAnsi"/>
                <w:color w:val="7030A0"/>
                <w:sz w:val="20"/>
              </w:rPr>
              <w:t>Si pas ouvrir, alors ouverture d’amazone dans le même onglet, à la place du catalogue</w:t>
            </w:r>
          </w:p>
          <w:p w:rsidR="005A4E30" w:rsidRPr="002B236A" w:rsidRDefault="00EE04DD" w:rsidP="00EE04DD">
            <w:pPr>
              <w:spacing w:after="112" w:line="243" w:lineRule="auto"/>
              <w:ind w:left="5" w:right="0" w:firstLine="0"/>
              <w:jc w:val="both"/>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Ouvrir</w:t>
            </w:r>
          </w:p>
        </w:tc>
      </w:tr>
      <w:tr w:rsidR="002B236A" w:rsidRPr="0081613C"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1560" w:type="dxa"/>
            <w:gridSpan w:val="2"/>
          </w:tcPr>
          <w:p w:rsidR="002B236A" w:rsidRPr="0044677D" w:rsidRDefault="002B236A" w:rsidP="002B236A">
            <w:pPr>
              <w:spacing w:after="246" w:line="259" w:lineRule="auto"/>
              <w:ind w:left="0" w:right="0" w:firstLine="0"/>
              <w:rPr>
                <w:sz w:val="16"/>
                <w:lang w:val="en-US"/>
              </w:rPr>
            </w:pPr>
            <w:r w:rsidRPr="002B236A">
              <w:rPr>
                <w:sz w:val="16"/>
                <w:highlight w:val="cyan"/>
                <w:lang w:val="en-US"/>
              </w:rPr>
              <w:t>OPACUse</w:t>
            </w:r>
            <w:r w:rsidRPr="00E450B8">
              <w:rPr>
                <w:sz w:val="16"/>
                <w:highlight w:val="red"/>
                <w:lang w:val="en-US"/>
              </w:rPr>
              <w:t>rCSS</w:t>
            </w:r>
          </w:p>
          <w:p w:rsidR="002B236A" w:rsidRPr="002B236A" w:rsidRDefault="002B236A" w:rsidP="00561DCA">
            <w:pPr>
              <w:spacing w:after="0" w:line="259" w:lineRule="auto"/>
              <w:ind w:left="0" w:right="0" w:firstLine="0"/>
              <w:rPr>
                <w:sz w:val="16"/>
                <w:highlight w:val="cyan"/>
              </w:rPr>
            </w:pPr>
          </w:p>
        </w:tc>
        <w:tc>
          <w:tcPr>
            <w:tcW w:w="8911" w:type="dxa"/>
            <w:gridSpan w:val="3"/>
          </w:tcPr>
          <w:p w:rsidR="00C93417" w:rsidRDefault="00C93417" w:rsidP="00E450B8">
            <w:pPr>
              <w:spacing w:after="108" w:line="254" w:lineRule="auto"/>
              <w:ind w:left="5" w:right="3978" w:firstLine="0"/>
              <w:rPr>
                <w:color w:val="004D99"/>
              </w:rPr>
            </w:pPr>
            <w:r>
              <w:t xml:space="preserve">Inclure le code CSS suivant à toutes les pages de l'OPAC : </w:t>
            </w:r>
            <w:r>
              <w:rPr>
                <w:color w:val="004D99"/>
              </w:rPr>
              <w:t>Cliquer pour modifier</w:t>
            </w:r>
          </w:p>
          <w:p w:rsidR="00E2422F" w:rsidRPr="00E2422F" w:rsidRDefault="00E2422F" w:rsidP="00E2422F">
            <w:pPr>
              <w:pBdr>
                <w:top w:val="single" w:sz="4" w:space="1" w:color="auto"/>
                <w:left w:val="single" w:sz="4" w:space="4" w:color="auto"/>
                <w:bottom w:val="single" w:sz="4" w:space="1" w:color="auto"/>
                <w:right w:val="single" w:sz="4" w:space="4" w:color="auto"/>
              </w:pBdr>
              <w:shd w:val="clear" w:color="auto" w:fill="5B9BD5" w:themeFill="accent1"/>
              <w:tabs>
                <w:tab w:val="left" w:pos="7579"/>
              </w:tabs>
              <w:spacing w:after="108" w:line="254" w:lineRule="auto"/>
              <w:ind w:left="5" w:right="66" w:firstLine="0"/>
              <w:rPr>
                <w:rFonts w:asciiTheme="minorHAnsi" w:hAnsiTheme="minorHAnsi" w:cstheme="minorHAnsi"/>
                <w:color w:val="F2F2F2" w:themeColor="background1" w:themeShade="F2"/>
                <w:sz w:val="20"/>
                <w:lang w:val="en-US"/>
              </w:rPr>
            </w:pPr>
            <w:r w:rsidRPr="00E2422F">
              <w:rPr>
                <w:color w:val="F2F2F2" w:themeColor="background1" w:themeShade="F2"/>
                <w:lang w:val="en-US"/>
              </w:rPr>
              <w:t>.</w:t>
            </w:r>
            <w:r w:rsidRPr="00E2422F">
              <w:rPr>
                <w:rFonts w:asciiTheme="minorHAnsi" w:hAnsiTheme="minorHAnsi" w:cstheme="minorHAnsi"/>
                <w:color w:val="F2F2F2" w:themeColor="background1" w:themeShade="F2"/>
                <w:sz w:val="20"/>
                <w:lang w:val="en-US"/>
              </w:rPr>
              <w:t>label-856{background-color:#ddd;color:#0088cc;font-weight:bold;font-size: 14px}</w:t>
            </w:r>
          </w:p>
          <w:p w:rsidR="002B236A" w:rsidRPr="00E2422F" w:rsidRDefault="00E2422F" w:rsidP="00E2422F">
            <w:pPr>
              <w:pBdr>
                <w:top w:val="single" w:sz="4" w:space="1" w:color="auto"/>
                <w:left w:val="single" w:sz="4" w:space="4" w:color="auto"/>
                <w:bottom w:val="single" w:sz="4" w:space="1" w:color="auto"/>
                <w:right w:val="single" w:sz="4" w:space="4" w:color="auto"/>
              </w:pBdr>
              <w:shd w:val="clear" w:color="auto" w:fill="5B9BD5" w:themeFill="accent1"/>
              <w:tabs>
                <w:tab w:val="left" w:pos="7579"/>
              </w:tabs>
              <w:spacing w:after="108" w:line="254" w:lineRule="auto"/>
              <w:ind w:left="5" w:right="66" w:firstLine="0"/>
              <w:rPr>
                <w:rFonts w:asciiTheme="minorHAnsi" w:hAnsiTheme="minorHAnsi" w:cstheme="minorHAnsi"/>
                <w:color w:val="F2F2F2" w:themeColor="background1" w:themeShade="F2"/>
                <w:sz w:val="32"/>
                <w:lang w:val="en-US"/>
              </w:rPr>
            </w:pPr>
            <w:r w:rsidRPr="00E2422F">
              <w:rPr>
                <w:rFonts w:asciiTheme="minorHAnsi" w:hAnsiTheme="minorHAnsi" w:cstheme="minorHAnsi"/>
                <w:color w:val="F2F2F2" w:themeColor="background1" w:themeShade="F2"/>
                <w:sz w:val="20"/>
                <w:lang w:val="en-US"/>
              </w:rPr>
              <w:t>.no-image{display: none !important;}</w:t>
            </w:r>
          </w:p>
          <w:p w:rsidR="00E450B8" w:rsidRDefault="00E2422F" w:rsidP="00E450B8">
            <w:pPr>
              <w:tabs>
                <w:tab w:val="left" w:pos="7579"/>
              </w:tabs>
              <w:spacing w:after="108" w:line="254" w:lineRule="auto"/>
              <w:ind w:left="5" w:right="66" w:firstLine="0"/>
              <w:rPr>
                <w:rFonts w:asciiTheme="minorHAnsi" w:hAnsiTheme="minorHAnsi"/>
                <w:color w:val="7030A0"/>
                <w:sz w:val="20"/>
              </w:rPr>
            </w:pPr>
            <w:r>
              <w:rPr>
                <w:rFonts w:asciiTheme="minorHAnsi" w:hAnsiTheme="minorHAnsi"/>
                <w:color w:val="7030A0"/>
                <w:sz w:val="20"/>
              </w:rPr>
              <w:t xml:space="preserve">Première ligne = </w:t>
            </w:r>
            <w:r w:rsidR="00E450B8">
              <w:rPr>
                <w:rFonts w:asciiTheme="minorHAnsi" w:hAnsiTheme="minorHAnsi"/>
                <w:color w:val="7030A0"/>
                <w:sz w:val="20"/>
              </w:rPr>
              <w:t xml:space="preserve"> sert à mettre en relief l’intitulé de la zone 856 : </w:t>
            </w:r>
            <w:r w:rsidR="00E450B8">
              <w:rPr>
                <w:noProof/>
              </w:rPr>
              <w:drawing>
                <wp:inline distT="0" distB="0" distL="0" distR="0" wp14:anchorId="0691FE71" wp14:editId="29DAE289">
                  <wp:extent cx="1857375" cy="285750"/>
                  <wp:effectExtent l="19050" t="19050" r="28575"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57375" cy="285750"/>
                          </a:xfrm>
                          <a:prstGeom prst="rect">
                            <a:avLst/>
                          </a:prstGeom>
                          <a:ln>
                            <a:solidFill>
                              <a:schemeClr val="accent1"/>
                            </a:solidFill>
                          </a:ln>
                        </pic:spPr>
                      </pic:pic>
                    </a:graphicData>
                  </a:graphic>
                </wp:inline>
              </w:drawing>
            </w:r>
          </w:p>
          <w:p w:rsidR="00E450B8" w:rsidRDefault="00E2422F" w:rsidP="00E450B8">
            <w:pPr>
              <w:tabs>
                <w:tab w:val="left" w:pos="7579"/>
              </w:tabs>
              <w:spacing w:after="108" w:line="254" w:lineRule="auto"/>
              <w:ind w:left="5" w:right="66" w:firstLine="0"/>
              <w:rPr>
                <w:rStyle w:val="Lienhypertexte"/>
                <w:rFonts w:asciiTheme="minorHAnsi" w:hAnsiTheme="minorHAnsi"/>
                <w:sz w:val="20"/>
              </w:rPr>
            </w:pPr>
            <w:r>
              <w:rPr>
                <w:rFonts w:asciiTheme="minorHAnsi" w:hAnsiTheme="minorHAnsi"/>
                <w:color w:val="7030A0"/>
                <w:sz w:val="20"/>
              </w:rPr>
              <w:t xml:space="preserve">Deuxième ligne=sert à ne pas </w:t>
            </w:r>
            <w:r w:rsidR="00E450B8">
              <w:rPr>
                <w:rFonts w:asciiTheme="minorHAnsi" w:hAnsiTheme="minorHAnsi"/>
                <w:color w:val="7030A0"/>
                <w:sz w:val="20"/>
              </w:rPr>
              <w:t>afficher la mention « pas d’image disponible »</w:t>
            </w:r>
            <w:r w:rsidR="00D81F99">
              <w:rPr>
                <w:rFonts w:asciiTheme="minorHAnsi" w:hAnsiTheme="minorHAnsi"/>
                <w:color w:val="7030A0"/>
                <w:sz w:val="20"/>
              </w:rPr>
              <w:t xml:space="preserve"> cf. </w:t>
            </w:r>
            <w:hyperlink r:id="rId90" w:history="1">
              <w:r w:rsidR="00D81F99" w:rsidRPr="00D81F99">
                <w:rPr>
                  <w:rStyle w:val="Lienhypertexte"/>
                  <w:rFonts w:asciiTheme="minorHAnsi" w:hAnsiTheme="minorHAnsi"/>
                  <w:sz w:val="20"/>
                </w:rPr>
                <w:t>Opac_Affichage</w:t>
              </w:r>
            </w:hyperlink>
          </w:p>
          <w:p w:rsidR="00E2422F" w:rsidRPr="00E2422F" w:rsidRDefault="00E2422F" w:rsidP="00E2422F">
            <w:pPr>
              <w:spacing w:after="0"/>
              <w:ind w:left="0" w:right="0" w:firstLine="0"/>
              <w:jc w:val="both"/>
              <w:rPr>
                <w:rFonts w:ascii="Calibri" w:eastAsia="Calibri" w:hAnsi="Calibri"/>
                <w:b/>
                <w:color w:val="7030A0"/>
                <w:sz w:val="22"/>
                <w:lang w:eastAsia="en-US"/>
              </w:rPr>
            </w:pPr>
            <w:r w:rsidRPr="00E2422F">
              <w:rPr>
                <w:rFonts w:ascii="Calibri" w:eastAsia="Calibri" w:hAnsi="Calibri"/>
                <w:b/>
                <w:color w:val="7030A0"/>
                <w:sz w:val="22"/>
                <w:lang w:eastAsia="en-US"/>
              </w:rPr>
              <w:t>Ligne type</w:t>
            </w:r>
            <w:r>
              <w:rPr>
                <w:rFonts w:ascii="Calibri" w:eastAsia="Calibri" w:hAnsi="Calibri"/>
                <w:b/>
                <w:color w:val="7030A0"/>
                <w:sz w:val="22"/>
                <w:lang w:eastAsia="en-US"/>
              </w:rPr>
              <w:t xml:space="preserve"> CSS</w:t>
            </w:r>
            <w:r w:rsidRPr="00E2422F">
              <w:rPr>
                <w:rFonts w:ascii="Calibri" w:eastAsia="Calibri" w:hAnsi="Calibri"/>
                <w:b/>
                <w:color w:val="7030A0"/>
                <w:sz w:val="22"/>
                <w:lang w:eastAsia="en-US"/>
              </w:rPr>
              <w:t> : .CLASSE{instruction}</w:t>
            </w:r>
          </w:p>
        </w:tc>
      </w:tr>
      <w:tr w:rsidR="002B236A"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1560" w:type="dxa"/>
            <w:gridSpan w:val="2"/>
          </w:tcPr>
          <w:p w:rsidR="002B236A" w:rsidRPr="002B236A" w:rsidRDefault="002B236A" w:rsidP="002B236A">
            <w:pPr>
              <w:spacing w:after="246" w:line="259" w:lineRule="auto"/>
              <w:ind w:left="0" w:right="0" w:firstLine="0"/>
              <w:rPr>
                <w:sz w:val="16"/>
                <w:highlight w:val="cyan"/>
              </w:rPr>
            </w:pPr>
            <w:r w:rsidRPr="002B236A">
              <w:rPr>
                <w:sz w:val="16"/>
                <w:highlight w:val="cyan"/>
                <w:lang w:val="en-US"/>
              </w:rPr>
              <w:t>OPACUserJS</w:t>
            </w:r>
          </w:p>
        </w:tc>
        <w:tc>
          <w:tcPr>
            <w:tcW w:w="8911" w:type="dxa"/>
            <w:gridSpan w:val="3"/>
          </w:tcPr>
          <w:p w:rsidR="002B236A" w:rsidRDefault="002B236A" w:rsidP="002B236A">
            <w:pPr>
              <w:spacing w:after="0" w:line="259" w:lineRule="auto"/>
              <w:ind w:left="5" w:right="0" w:firstLine="0"/>
            </w:pPr>
            <w:r>
              <w:t>opac.pref#OPACUserJS# Inclure le JavaScript suivant sur toutes les pages de l'OPAC:</w:t>
            </w:r>
          </w:p>
          <w:p w:rsidR="002B236A" w:rsidRDefault="002B236A" w:rsidP="002B236A">
            <w:pPr>
              <w:spacing w:after="73" w:line="259" w:lineRule="auto"/>
              <w:ind w:left="5" w:right="0" w:firstLine="0"/>
              <w:rPr>
                <w:color w:val="004D99"/>
              </w:rPr>
            </w:pPr>
            <w:r>
              <w:rPr>
                <w:color w:val="004D99"/>
              </w:rPr>
              <w:t>Cliquer pour modifier</w:t>
            </w:r>
          </w:p>
          <w:p w:rsidR="00186E11" w:rsidRDefault="00186E11" w:rsidP="00186E11">
            <w:pPr>
              <w:spacing w:after="73" w:line="259" w:lineRule="auto"/>
              <w:ind w:left="5" w:right="0" w:firstLine="0"/>
              <w:rPr>
                <w:rFonts w:ascii="Calibri" w:eastAsia="Calibri" w:hAnsi="Calibri" w:cs="Calibri"/>
                <w:noProof/>
                <w:sz w:val="22"/>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vide</w:t>
            </w:r>
          </w:p>
        </w:tc>
      </w:tr>
      <w:tr w:rsidR="002B236A"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1560" w:type="dxa"/>
            <w:gridSpan w:val="2"/>
          </w:tcPr>
          <w:p w:rsidR="002B236A" w:rsidRPr="0044677D" w:rsidRDefault="002B236A" w:rsidP="002B236A">
            <w:pPr>
              <w:spacing w:after="0" w:line="259" w:lineRule="auto"/>
              <w:ind w:left="0" w:right="0" w:firstLine="0"/>
              <w:rPr>
                <w:sz w:val="16"/>
                <w:lang w:val="en-US"/>
              </w:rPr>
            </w:pPr>
            <w:r w:rsidRPr="002B236A">
              <w:rPr>
                <w:sz w:val="16"/>
                <w:highlight w:val="cyan"/>
                <w:lang w:val="en-US"/>
              </w:rPr>
              <w:t>OPACXSLTDetailsDisplay</w:t>
            </w:r>
          </w:p>
          <w:p w:rsidR="002B236A" w:rsidRPr="002B236A" w:rsidRDefault="002B236A" w:rsidP="00561DCA">
            <w:pPr>
              <w:spacing w:after="0" w:line="259" w:lineRule="auto"/>
              <w:ind w:left="0" w:right="0" w:firstLine="0"/>
              <w:rPr>
                <w:sz w:val="16"/>
                <w:highlight w:val="cyan"/>
              </w:rPr>
            </w:pPr>
          </w:p>
        </w:tc>
        <w:tc>
          <w:tcPr>
            <w:tcW w:w="8911" w:type="dxa"/>
            <w:gridSpan w:val="3"/>
          </w:tcPr>
          <w:p w:rsidR="002B236A" w:rsidRDefault="002B236A" w:rsidP="002B236A">
            <w:pPr>
              <w:spacing w:after="0" w:line="259" w:lineRule="auto"/>
              <w:ind w:left="5" w:right="0" w:firstLine="0"/>
            </w:pPr>
            <w:r>
              <w:t xml:space="preserve">Afficher la notice détaillée à l'OPAC avec la feuille de style XSLT : </w:t>
            </w:r>
            <w:r>
              <w:rPr>
                <w:noProof/>
              </w:rPr>
              <w:drawing>
                <wp:inline distT="0" distB="0" distL="0" distR="0" wp14:anchorId="1D6A75D2" wp14:editId="1836BD40">
                  <wp:extent cx="1722120" cy="13716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91"/>
                          <a:stretch>
                            <a:fillRect/>
                          </a:stretch>
                        </pic:blipFill>
                        <pic:spPr>
                          <a:xfrm>
                            <a:off x="0" y="0"/>
                            <a:ext cx="1722120" cy="137160"/>
                          </a:xfrm>
                          <a:prstGeom prst="rect">
                            <a:avLst/>
                          </a:prstGeom>
                        </pic:spPr>
                      </pic:pic>
                    </a:graphicData>
                  </a:graphic>
                </wp:inline>
              </w:drawing>
            </w:r>
          </w:p>
          <w:p w:rsidR="002B236A" w:rsidRDefault="002B236A" w:rsidP="002B236A">
            <w:pPr>
              <w:tabs>
                <w:tab w:val="left" w:pos="0"/>
              </w:tabs>
              <w:ind w:left="21" w:right="3184" w:hanging="21"/>
              <w:rPr>
                <w:color w:val="004D99"/>
              </w:rPr>
            </w:pPr>
            <w:r>
              <w:t>Options:</w:t>
            </w:r>
            <w:r>
              <w:rPr>
                <w:color w:val="004D99"/>
              </w:rPr>
              <w:t xml:space="preserve"> </w:t>
            </w:r>
          </w:p>
          <w:p w:rsidR="002B236A" w:rsidRDefault="002B236A" w:rsidP="002B236A">
            <w:pPr>
              <w:pStyle w:val="Paragraphedeliste"/>
              <w:numPr>
                <w:ilvl w:val="0"/>
                <w:numId w:val="1"/>
              </w:numPr>
              <w:tabs>
                <w:tab w:val="left" w:pos="0"/>
              </w:tabs>
              <w:ind w:right="3184"/>
            </w:pPr>
            <w:r w:rsidRPr="005169FF">
              <w:rPr>
                <w:color w:val="004D99"/>
              </w:rPr>
              <w:t>Laisser vide</w:t>
            </w:r>
            <w:r>
              <w:t xml:space="preserve"> pour "pas xslt"</w:t>
            </w:r>
          </w:p>
          <w:p w:rsidR="002B236A" w:rsidRDefault="002B236A" w:rsidP="002B236A">
            <w:pPr>
              <w:pStyle w:val="Paragraphedeliste"/>
              <w:numPr>
                <w:ilvl w:val="0"/>
                <w:numId w:val="1"/>
              </w:numPr>
              <w:tabs>
                <w:tab w:val="left" w:pos="0"/>
              </w:tabs>
              <w:ind w:right="3184"/>
            </w:pPr>
            <w:r>
              <w:t>inscrire "</w:t>
            </w:r>
            <w:r w:rsidRPr="005169FF">
              <w:rPr>
                <w:color w:val="004D99"/>
              </w:rPr>
              <w:t>default</w:t>
            </w:r>
            <w:r>
              <w:t xml:space="preserve">" pour celle par défaut </w:t>
            </w:r>
          </w:p>
          <w:p w:rsidR="002B236A" w:rsidRDefault="002B236A" w:rsidP="002B236A">
            <w:pPr>
              <w:pStyle w:val="Paragraphedeliste"/>
              <w:numPr>
                <w:ilvl w:val="0"/>
                <w:numId w:val="1"/>
              </w:numPr>
              <w:tabs>
                <w:tab w:val="left" w:pos="0"/>
              </w:tabs>
              <w:ind w:right="3184"/>
            </w:pPr>
            <w:r>
              <w:t xml:space="preserve">inscrire un chemin vers le fichier xslt </w:t>
            </w:r>
          </w:p>
          <w:p w:rsidR="002B236A" w:rsidRDefault="002B236A" w:rsidP="002B236A">
            <w:pPr>
              <w:pStyle w:val="Paragraphedeliste"/>
              <w:numPr>
                <w:ilvl w:val="0"/>
                <w:numId w:val="1"/>
              </w:numPr>
              <w:tabs>
                <w:tab w:val="left" w:pos="0"/>
              </w:tabs>
              <w:ind w:right="3184"/>
            </w:pPr>
            <w:r>
              <w:t>inscrire une URL pour une feuille de style externe spécifique.</w:t>
            </w:r>
          </w:p>
          <w:p w:rsidR="002B236A" w:rsidRDefault="002B236A" w:rsidP="002B236A">
            <w:pPr>
              <w:spacing w:after="76" w:line="327" w:lineRule="auto"/>
              <w:ind w:left="0" w:right="0" w:firstLine="11"/>
            </w:pPr>
            <w:r>
              <w:t>{langcode} sera remplacé par la langue par défaut de l'interface</w:t>
            </w:r>
          </w:p>
          <w:p w:rsidR="00186E11" w:rsidRDefault="00186E11" w:rsidP="002B236A">
            <w:pPr>
              <w:spacing w:after="76" w:line="327" w:lineRule="auto"/>
              <w:ind w:left="0" w:right="0" w:firstLine="11"/>
              <w:rPr>
                <w:rFonts w:ascii="Calibri" w:eastAsia="Calibri" w:hAnsi="Calibri" w:cs="Calibri"/>
                <w:noProof/>
                <w:sz w:val="22"/>
              </w:rPr>
            </w:pPr>
            <w:r w:rsidRPr="00D00665">
              <w:rPr>
                <w:rFonts w:asciiTheme="minorHAnsi" w:hAnsiTheme="minorHAnsi"/>
                <w:color w:val="auto"/>
                <w:sz w:val="20"/>
                <w:bdr w:val="single" w:sz="4" w:space="0" w:color="auto"/>
                <w:shd w:val="clear" w:color="auto" w:fill="5B9BD5" w:themeFill="accent1"/>
              </w:rPr>
              <w:t xml:space="preserve">Valeur = </w:t>
            </w:r>
            <w:r w:rsidRPr="00186E11">
              <w:rPr>
                <w:rFonts w:asciiTheme="minorHAnsi" w:hAnsiTheme="minorHAnsi"/>
                <w:color w:val="auto"/>
                <w:sz w:val="20"/>
                <w:bdr w:val="single" w:sz="4" w:space="0" w:color="auto"/>
                <w:shd w:val="clear" w:color="auto" w:fill="5B9BD5" w:themeFill="accent1"/>
              </w:rPr>
              <w:t>/usr/share/koha/opac/htdocs/opac-tmpl/bootstrap/{langcode}/xslt/UNIMARCslim2OPACDetail-enssib.xsl</w:t>
            </w:r>
          </w:p>
        </w:tc>
      </w:tr>
      <w:tr w:rsidR="0025351D"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1560" w:type="dxa"/>
            <w:gridSpan w:val="2"/>
          </w:tcPr>
          <w:p w:rsidR="00561DCA" w:rsidRPr="006E14DF" w:rsidRDefault="00561DCA" w:rsidP="00561DCA">
            <w:pPr>
              <w:spacing w:after="0" w:line="259" w:lineRule="auto"/>
              <w:ind w:left="0" w:right="0" w:firstLine="0"/>
              <w:rPr>
                <w:sz w:val="16"/>
                <w:highlight w:val="red"/>
                <w:lang w:val="en-US"/>
              </w:rPr>
            </w:pPr>
            <w:r w:rsidRPr="006E14DF">
              <w:rPr>
                <w:sz w:val="16"/>
                <w:highlight w:val="red"/>
              </w:rPr>
              <w:t>OPACXSLTListsDisplay</w:t>
            </w:r>
          </w:p>
          <w:p w:rsidR="0025351D" w:rsidRPr="002B236A" w:rsidRDefault="0025351D">
            <w:pPr>
              <w:spacing w:after="160" w:line="259" w:lineRule="auto"/>
              <w:ind w:left="0" w:right="0" w:firstLine="0"/>
              <w:rPr>
                <w:sz w:val="16"/>
                <w:highlight w:val="cyan"/>
              </w:rPr>
            </w:pPr>
          </w:p>
        </w:tc>
        <w:tc>
          <w:tcPr>
            <w:tcW w:w="8911" w:type="dxa"/>
            <w:gridSpan w:val="3"/>
          </w:tcPr>
          <w:p w:rsidR="00561DCA" w:rsidRDefault="00561DCA" w:rsidP="00561DCA">
            <w:pPr>
              <w:spacing w:after="76" w:line="327" w:lineRule="auto"/>
              <w:ind w:left="0" w:right="0" w:firstLine="11"/>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63DC1B72" wp14:editId="0E15D961">
                      <wp:simplePos x="0" y="0"/>
                      <wp:positionH relativeFrom="column">
                        <wp:posOffset>1886729</wp:posOffset>
                      </wp:positionH>
                      <wp:positionV relativeFrom="paragraph">
                        <wp:posOffset>-579668</wp:posOffset>
                      </wp:positionV>
                      <wp:extent cx="1720596" cy="1289304"/>
                      <wp:effectExtent l="0" t="0" r="0" b="0"/>
                      <wp:wrapNone/>
                      <wp:docPr id="10982" name="Group 10982"/>
                      <wp:cNvGraphicFramePr/>
                      <a:graphic xmlns:a="http://schemas.openxmlformats.org/drawingml/2006/main">
                        <a:graphicData uri="http://schemas.microsoft.com/office/word/2010/wordprocessingGroup">
                          <wpg:wgp>
                            <wpg:cNvGrpSpPr/>
                            <wpg:grpSpPr>
                              <a:xfrm>
                                <a:off x="0" y="0"/>
                                <a:ext cx="1720596" cy="1289304"/>
                                <a:chOff x="0" y="0"/>
                                <a:chExt cx="1720596" cy="1289304"/>
                              </a:xfrm>
                            </wpg:grpSpPr>
                            <wps:wsp>
                              <wps:cNvPr id="334" name="Shape 334"/>
                              <wps:cNvSpPr/>
                              <wps:spPr>
                                <a:xfrm>
                                  <a:off x="18288" y="0"/>
                                  <a:ext cx="28956" cy="27432"/>
                                </a:xfrm>
                                <a:custGeom>
                                  <a:avLst/>
                                  <a:gdLst/>
                                  <a:ahLst/>
                                  <a:cxnLst/>
                                  <a:rect l="0" t="0" r="0" b="0"/>
                                  <a:pathLst>
                                    <a:path w="28956" h="27432">
                                      <a:moveTo>
                                        <a:pt x="13716" y="0"/>
                                      </a:moveTo>
                                      <a:cubicBezTo>
                                        <a:pt x="22860" y="0"/>
                                        <a:pt x="28956" y="6096"/>
                                        <a:pt x="28956" y="13716"/>
                                      </a:cubicBezTo>
                                      <a:cubicBezTo>
                                        <a:pt x="28956" y="21336"/>
                                        <a:pt x="22860" y="27432"/>
                                        <a:pt x="13716" y="27432"/>
                                      </a:cubicBezTo>
                                      <a:cubicBezTo>
                                        <a:pt x="6096" y="27432"/>
                                        <a:pt x="0" y="21336"/>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18288" y="91441"/>
                                  <a:ext cx="28956" cy="27432"/>
                                </a:xfrm>
                                <a:custGeom>
                                  <a:avLst/>
                                  <a:gdLst/>
                                  <a:ahLst/>
                                  <a:cxnLst/>
                                  <a:rect l="0" t="0" r="0" b="0"/>
                                  <a:pathLst>
                                    <a:path w="28956" h="27432">
                                      <a:moveTo>
                                        <a:pt x="13716" y="0"/>
                                      </a:moveTo>
                                      <a:cubicBezTo>
                                        <a:pt x="22860" y="0"/>
                                        <a:pt x="28956" y="6096"/>
                                        <a:pt x="28956" y="13716"/>
                                      </a:cubicBezTo>
                                      <a:cubicBezTo>
                                        <a:pt x="28956" y="21336"/>
                                        <a:pt x="22860" y="27432"/>
                                        <a:pt x="13716" y="27432"/>
                                      </a:cubicBezTo>
                                      <a:cubicBezTo>
                                        <a:pt x="6096" y="27432"/>
                                        <a:pt x="0" y="21336"/>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18288" y="181356"/>
                                  <a:ext cx="28956" cy="28956"/>
                                </a:xfrm>
                                <a:custGeom>
                                  <a:avLst/>
                                  <a:gdLst/>
                                  <a:ahLst/>
                                  <a:cxnLst/>
                                  <a:rect l="0" t="0" r="0" b="0"/>
                                  <a:pathLst>
                                    <a:path w="28956" h="28956">
                                      <a:moveTo>
                                        <a:pt x="13716" y="0"/>
                                      </a:moveTo>
                                      <a:cubicBezTo>
                                        <a:pt x="22860" y="0"/>
                                        <a:pt x="28956" y="7620"/>
                                        <a:pt x="28956" y="15240"/>
                                      </a:cubicBezTo>
                                      <a:cubicBezTo>
                                        <a:pt x="28956" y="22860"/>
                                        <a:pt x="22860" y="28956"/>
                                        <a:pt x="13716" y="28956"/>
                                      </a:cubicBezTo>
                                      <a:cubicBezTo>
                                        <a:pt x="6096" y="28956"/>
                                        <a:pt x="0" y="22860"/>
                                        <a:pt x="0" y="15240"/>
                                      </a:cubicBezTo>
                                      <a:cubicBezTo>
                                        <a:pt x="0" y="7620"/>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18288" y="272797"/>
                                  <a:ext cx="28956" cy="28956"/>
                                </a:xfrm>
                                <a:custGeom>
                                  <a:avLst/>
                                  <a:gdLst/>
                                  <a:ahLst/>
                                  <a:cxnLst/>
                                  <a:rect l="0" t="0" r="0" b="0"/>
                                  <a:pathLst>
                                    <a:path w="28956" h="28956">
                                      <a:moveTo>
                                        <a:pt x="13716" y="0"/>
                                      </a:moveTo>
                                      <a:cubicBezTo>
                                        <a:pt x="22860" y="0"/>
                                        <a:pt x="28956" y="6096"/>
                                        <a:pt x="28956" y="13716"/>
                                      </a:cubicBezTo>
                                      <a:cubicBezTo>
                                        <a:pt x="28956" y="21336"/>
                                        <a:pt x="22860" y="28956"/>
                                        <a:pt x="13716" y="28956"/>
                                      </a:cubicBezTo>
                                      <a:cubicBezTo>
                                        <a:pt x="6096" y="28956"/>
                                        <a:pt x="0" y="21336"/>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 name="Shape 350"/>
                              <wps:cNvSpPr/>
                              <wps:spPr>
                                <a:xfrm>
                                  <a:off x="18288" y="987552"/>
                                  <a:ext cx="28956" cy="27432"/>
                                </a:xfrm>
                                <a:custGeom>
                                  <a:avLst/>
                                  <a:gdLst/>
                                  <a:ahLst/>
                                  <a:cxnLst/>
                                  <a:rect l="0" t="0" r="0" b="0"/>
                                  <a:pathLst>
                                    <a:path w="28956" h="27432">
                                      <a:moveTo>
                                        <a:pt x="13716" y="0"/>
                                      </a:moveTo>
                                      <a:cubicBezTo>
                                        <a:pt x="22860" y="0"/>
                                        <a:pt x="28956" y="6096"/>
                                        <a:pt x="28956" y="13716"/>
                                      </a:cubicBezTo>
                                      <a:cubicBezTo>
                                        <a:pt x="28956" y="21336"/>
                                        <a:pt x="22860" y="27432"/>
                                        <a:pt x="13716" y="27432"/>
                                      </a:cubicBezTo>
                                      <a:cubicBezTo>
                                        <a:pt x="6096" y="27432"/>
                                        <a:pt x="0" y="21336"/>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18288" y="1078992"/>
                                  <a:ext cx="28956" cy="27432"/>
                                </a:xfrm>
                                <a:custGeom>
                                  <a:avLst/>
                                  <a:gdLst/>
                                  <a:ahLst/>
                                  <a:cxnLst/>
                                  <a:rect l="0" t="0" r="0" b="0"/>
                                  <a:pathLst>
                                    <a:path w="28956" h="27432">
                                      <a:moveTo>
                                        <a:pt x="13716" y="0"/>
                                      </a:moveTo>
                                      <a:cubicBezTo>
                                        <a:pt x="22860" y="0"/>
                                        <a:pt x="28956" y="6096"/>
                                        <a:pt x="28956" y="13716"/>
                                      </a:cubicBezTo>
                                      <a:cubicBezTo>
                                        <a:pt x="28956" y="21336"/>
                                        <a:pt x="22860" y="27432"/>
                                        <a:pt x="13716" y="27432"/>
                                      </a:cubicBezTo>
                                      <a:cubicBezTo>
                                        <a:pt x="6096" y="27432"/>
                                        <a:pt x="0" y="21336"/>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18288" y="1168909"/>
                                  <a:ext cx="28956" cy="28956"/>
                                </a:xfrm>
                                <a:custGeom>
                                  <a:avLst/>
                                  <a:gdLst/>
                                  <a:ahLst/>
                                  <a:cxnLst/>
                                  <a:rect l="0" t="0" r="0" b="0"/>
                                  <a:pathLst>
                                    <a:path w="28956" h="28956">
                                      <a:moveTo>
                                        <a:pt x="13716" y="0"/>
                                      </a:moveTo>
                                      <a:cubicBezTo>
                                        <a:pt x="22860" y="0"/>
                                        <a:pt x="28956" y="6096"/>
                                        <a:pt x="28956" y="15240"/>
                                      </a:cubicBezTo>
                                      <a:cubicBezTo>
                                        <a:pt x="28956" y="22860"/>
                                        <a:pt x="22860" y="28956"/>
                                        <a:pt x="13716" y="28956"/>
                                      </a:cubicBezTo>
                                      <a:cubicBezTo>
                                        <a:pt x="6096" y="28956"/>
                                        <a:pt x="0" y="22860"/>
                                        <a:pt x="0" y="15240"/>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18288" y="1260348"/>
                                  <a:ext cx="28956" cy="28956"/>
                                </a:xfrm>
                                <a:custGeom>
                                  <a:avLst/>
                                  <a:gdLst/>
                                  <a:ahLst/>
                                  <a:cxnLst/>
                                  <a:rect l="0" t="0" r="0" b="0"/>
                                  <a:pathLst>
                                    <a:path w="28956" h="28956">
                                      <a:moveTo>
                                        <a:pt x="13716" y="0"/>
                                      </a:moveTo>
                                      <a:cubicBezTo>
                                        <a:pt x="22860" y="0"/>
                                        <a:pt x="28956" y="6096"/>
                                        <a:pt x="28956" y="13716"/>
                                      </a:cubicBezTo>
                                      <a:cubicBezTo>
                                        <a:pt x="28956" y="21336"/>
                                        <a:pt x="22860" y="28956"/>
                                        <a:pt x="13716" y="28956"/>
                                      </a:cubicBezTo>
                                      <a:cubicBezTo>
                                        <a:pt x="6096" y="28956"/>
                                        <a:pt x="0" y="21336"/>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143" name="Picture 16143"/>
                                <pic:cNvPicPr/>
                              </pic:nvPicPr>
                              <pic:blipFill>
                                <a:blip r:embed="rId92"/>
                                <a:stretch>
                                  <a:fillRect/>
                                </a:stretch>
                              </pic:blipFill>
                              <pic:spPr>
                                <a:xfrm>
                                  <a:off x="-2031" y="649224"/>
                                  <a:ext cx="1722120" cy="1371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94E664" id="Group 10982" o:spid="_x0000_s1026" style="position:absolute;margin-left:148.55pt;margin-top:-45.65pt;width:135.5pt;height:101.5pt;z-index:-251652608;mso-width-relative:margin;mso-height-relative:margin" coordsize="17205,1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">
                      <v:shape id="Shape 334" o:spid="_x0000_s1027" style="position:absolute;left:182;width:290;height:274;visibility:visible;mso-wrap-style:square;v-text-anchor:top" coordsize="2895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" path="m13716,v9144,,15240,6096,15240,13716c28956,21336,22860,27432,13716,27432,6096,27432,,21336,,13716,,6096,6096,,13716,xe" fillcolor="black" stroked="f" strokeweight="0">
                        <v:stroke miterlimit="83231f" joinstyle="miter"/>
                        <v:path arrowok="t" textboxrect="0,0,28956,27432"/>
                      </v:shape>
                      <v:shape id="Shape 338" o:spid="_x0000_s1028" style="position:absolute;left:182;top:914;width:290;height:274;visibility:visible;mso-wrap-style:square;v-text-anchor:top" coordsize="2895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" path="m13716,v9144,,15240,6096,15240,13716c28956,21336,22860,27432,13716,27432,6096,27432,,21336,,13716,,6096,6096,,13716,xe" fillcolor="black" stroked="f" strokeweight="0">
                        <v:stroke miterlimit="83231f" joinstyle="miter"/>
                        <v:path arrowok="t" textboxrect="0,0,28956,27432"/>
                      </v:shape>
                      <v:shape id="Shape 340" o:spid="_x0000_s1029" style="position:absolute;left:182;top:1813;width:290;height:290;visibility:visible;mso-wrap-style:square;v-text-anchor:top" coordsize="28956,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" path="m13716,v9144,,15240,7620,15240,15240c28956,22860,22860,28956,13716,28956,6096,28956,,22860,,15240,,7620,6096,,13716,xe" fillcolor="black" stroked="f" strokeweight="0">
                        <v:stroke miterlimit="83231f" joinstyle="miter"/>
                        <v:path arrowok="t" textboxrect="0,0,28956,28956"/>
                      </v:shape>
                      <v:shape id="Shape 342" o:spid="_x0000_s1030" style="position:absolute;left:182;top:2727;width:290;height:290;visibility:visible;mso-wrap-style:square;v-text-anchor:top" coordsize="28956,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" path="m13716,v9144,,15240,6096,15240,13716c28956,21336,22860,28956,13716,28956,6096,28956,,21336,,13716,,6096,6096,,13716,xe" fillcolor="black" stroked="f" strokeweight="0">
                        <v:stroke miterlimit="83231f" joinstyle="miter"/>
                        <v:path arrowok="t" textboxrect="0,0,28956,28956"/>
                      </v:shape>
                      <v:shape id="Shape 350" o:spid="_x0000_s1031" style="position:absolute;left:182;top:9875;width:290;height:274;visibility:visible;mso-wrap-style:square;v-text-anchor:top" coordsize="2895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" path="m13716,v9144,,15240,6096,15240,13716c28956,21336,22860,27432,13716,27432,6096,27432,,21336,,13716,,6096,6096,,13716,xe" fillcolor="black" stroked="f" strokeweight="0">
                        <v:stroke miterlimit="83231f" joinstyle="miter"/>
                        <v:path arrowok="t" textboxrect="0,0,28956,27432"/>
                      </v:shape>
                      <v:shape id="Shape 354" o:spid="_x0000_s1032" style="position:absolute;left:182;top:10789;width:290;height:275;visibility:visible;mso-wrap-style:square;v-text-anchor:top" coordsize="2895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" path="m13716,v9144,,15240,6096,15240,13716c28956,21336,22860,27432,13716,27432,6096,27432,,21336,,13716,,6096,6096,,13716,xe" fillcolor="black" stroked="f" strokeweight="0">
                        <v:stroke miterlimit="83231f" joinstyle="miter"/>
                        <v:path arrowok="t" textboxrect="0,0,28956,27432"/>
                      </v:shape>
                      <v:shape id="Shape 356" o:spid="_x0000_s1033" style="position:absolute;left:182;top:11689;width:290;height:289;visibility:visible;mso-wrap-style:square;v-text-anchor:top" coordsize="28956,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" path="m13716,v9144,,15240,6096,15240,15240c28956,22860,22860,28956,13716,28956,6096,28956,,22860,,15240,,6096,6096,,13716,xe" fillcolor="black" stroked="f" strokeweight="0">
                        <v:stroke miterlimit="83231f" joinstyle="miter"/>
                        <v:path arrowok="t" textboxrect="0,0,28956,28956"/>
                      </v:shape>
                      <v:shape id="Shape 358" o:spid="_x0000_s1034" style="position:absolute;left:182;top:12603;width:290;height:290;visibility:visible;mso-wrap-style:square;v-text-anchor:top" coordsize="28956,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" path="m13716,v9144,,15240,6096,15240,13716c28956,21336,22860,28956,13716,28956,6096,28956,,21336,,13716,,6096,6096,,13716,xe" fillcolor="black" stroked="f" strokeweight="0">
                        <v:stroke miterlimit="83231f" joinstyle="miter"/>
                        <v:path arrowok="t" textboxrect="0,0,28956,28956"/>
                      </v:shape>
                      <v:shape id="Picture 16143" o:spid="_x0000_s1035" type="#_x0000_t75" style="position:absolute;left:-20;top:6492;width:17220;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">
                        <v:imagedata r:id="rId93" o:title=""/>
                      </v:shape>
                    </v:group>
                  </w:pict>
                </mc:Fallback>
              </mc:AlternateContent>
            </w:r>
            <w:r>
              <w:t xml:space="preserve">opac.pref#OPACXSLTListsDisplay# Afficher </w:t>
            </w:r>
            <w:r w:rsidRPr="006E14DF">
              <w:rPr>
                <w:b/>
                <w:sz w:val="16"/>
              </w:rPr>
              <w:t>des listes à l'OPAC</w:t>
            </w:r>
            <w:r w:rsidRPr="006E14DF">
              <w:rPr>
                <w:sz w:val="16"/>
              </w:rPr>
              <w:t xml:space="preserve"> </w:t>
            </w:r>
            <w:r>
              <w:t xml:space="preserve">en utilisant la feuille de style à: </w:t>
            </w:r>
          </w:p>
          <w:p w:rsidR="00561DCA" w:rsidRPr="005169FF" w:rsidRDefault="00561DCA" w:rsidP="00561DCA">
            <w:pPr>
              <w:spacing w:after="76" w:line="327" w:lineRule="auto"/>
              <w:ind w:left="0" w:right="0" w:firstLine="11"/>
              <w:rPr>
                <w:lang w:val="en-US"/>
              </w:rPr>
            </w:pPr>
            <w:r w:rsidRPr="005169FF">
              <w:rPr>
                <w:lang w:val="en-US"/>
              </w:rPr>
              <w:t>opac.pref#OPACXSLTListsDisplay#</w:t>
            </w:r>
          </w:p>
          <w:p w:rsidR="00561DCA" w:rsidRPr="005169FF" w:rsidRDefault="00561DCA" w:rsidP="00561DCA">
            <w:pPr>
              <w:spacing w:after="76" w:line="327" w:lineRule="auto"/>
              <w:ind w:left="0" w:right="0" w:firstLine="11"/>
              <w:rPr>
                <w:lang w:val="en-US"/>
              </w:rPr>
            </w:pPr>
            <w:r w:rsidRPr="005169FF">
              <w:rPr>
                <w:lang w:val="en-US"/>
              </w:rPr>
              <w:t>Options:</w:t>
            </w:r>
          </w:p>
          <w:p w:rsidR="00561DCA" w:rsidRPr="005169FF" w:rsidRDefault="00561DCA" w:rsidP="00561DCA">
            <w:pPr>
              <w:spacing w:after="2"/>
              <w:ind w:left="0" w:right="0" w:firstLine="0"/>
              <w:rPr>
                <w:lang w:val="en-US"/>
              </w:rPr>
            </w:pPr>
            <w:r w:rsidRPr="005169FF">
              <w:rPr>
                <w:color w:val="004D99"/>
                <w:lang w:val="en-US"/>
              </w:rPr>
              <w:t>Laisser vide</w:t>
            </w:r>
            <w:r w:rsidRPr="005169FF">
              <w:rPr>
                <w:lang w:val="en-US"/>
              </w:rPr>
              <w:t xml:space="preserve"> for "no xslt"</w:t>
            </w:r>
          </w:p>
          <w:p w:rsidR="00561DCA" w:rsidRDefault="00561DCA" w:rsidP="00561DCA">
            <w:pPr>
              <w:spacing w:after="0" w:line="259" w:lineRule="auto"/>
              <w:ind w:left="0" w:right="0" w:firstLine="0"/>
            </w:pPr>
            <w:r>
              <w:t>entrer "</w:t>
            </w:r>
            <w:r>
              <w:rPr>
                <w:color w:val="004D99"/>
              </w:rPr>
              <w:t>default</w:t>
            </w:r>
            <w:r>
              <w:t>" pour celui par défaut</w:t>
            </w:r>
          </w:p>
          <w:p w:rsidR="00561DCA" w:rsidRDefault="00561DCA" w:rsidP="00561DCA">
            <w:pPr>
              <w:spacing w:after="0" w:line="259" w:lineRule="auto"/>
              <w:ind w:left="0" w:right="0" w:firstLine="0"/>
            </w:pPr>
            <w:r>
              <w:t xml:space="preserve"> mettre un chemin pour définir un fichier xslt </w:t>
            </w:r>
          </w:p>
          <w:p w:rsidR="00561DCA" w:rsidRDefault="00561DCA" w:rsidP="00561DCA">
            <w:pPr>
              <w:spacing w:after="0" w:line="259" w:lineRule="auto"/>
              <w:ind w:left="0" w:right="0" w:firstLine="0"/>
            </w:pPr>
            <w:r>
              <w:t>mettre une url pour une feuille de style extérieure spécifique.</w:t>
            </w:r>
          </w:p>
          <w:p w:rsidR="00561DCA" w:rsidRDefault="00561DCA" w:rsidP="00561DCA">
            <w:pPr>
              <w:spacing w:after="0" w:line="259" w:lineRule="auto"/>
              <w:ind w:left="0" w:right="0" w:firstLine="0"/>
            </w:pPr>
          </w:p>
          <w:p w:rsidR="0025351D" w:rsidRDefault="00561DCA" w:rsidP="00561DCA">
            <w:pPr>
              <w:spacing w:after="0" w:line="259" w:lineRule="auto"/>
              <w:ind w:left="5" w:right="0" w:firstLine="0"/>
            </w:pPr>
            <w:r>
              <w:t>{langcode} sera remplacé par la langue actuelle de l'interface</w:t>
            </w:r>
          </w:p>
          <w:p w:rsidR="00186E11" w:rsidRDefault="00186E11" w:rsidP="00561DCA">
            <w:pPr>
              <w:spacing w:after="0" w:line="259" w:lineRule="auto"/>
              <w:ind w:left="5"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 xml:space="preserve">Valeur = </w:t>
            </w:r>
            <w:r w:rsidRPr="00186E11">
              <w:rPr>
                <w:rFonts w:asciiTheme="minorHAnsi" w:hAnsiTheme="minorHAnsi"/>
                <w:color w:val="auto"/>
                <w:sz w:val="20"/>
                <w:bdr w:val="single" w:sz="4" w:space="0" w:color="auto"/>
                <w:shd w:val="clear" w:color="auto" w:fill="5B9BD5" w:themeFill="accent1"/>
              </w:rPr>
              <w:t>/usr/share/koha/opac/htdocs/opac-tmpl/bootstrap/{langcode}/xslt/UNIMARCslim2OPACResults-enssib.xsl</w:t>
            </w:r>
          </w:p>
          <w:p w:rsidR="006E14DF" w:rsidRDefault="006E14DF" w:rsidP="00561DCA">
            <w:pPr>
              <w:spacing w:after="0" w:line="259" w:lineRule="auto"/>
              <w:ind w:left="5" w:right="0" w:firstLine="0"/>
              <w:rPr>
                <w:rFonts w:asciiTheme="minorHAnsi" w:hAnsiTheme="minorHAnsi"/>
                <w:color w:val="auto"/>
                <w:sz w:val="20"/>
                <w:bdr w:val="single" w:sz="4" w:space="0" w:color="auto"/>
                <w:shd w:val="clear" w:color="auto" w:fill="5B9BD5" w:themeFill="accent1"/>
              </w:rPr>
            </w:pPr>
          </w:p>
          <w:p w:rsidR="006E14DF" w:rsidRDefault="006E14DF" w:rsidP="00561DCA">
            <w:pPr>
              <w:spacing w:after="0" w:line="259" w:lineRule="auto"/>
              <w:ind w:left="5" w:right="0" w:firstLine="0"/>
            </w:pPr>
            <w:r w:rsidRPr="006E14DF">
              <w:rPr>
                <w:rFonts w:ascii="Calibri" w:eastAsia="Calibri" w:hAnsi="Calibri"/>
                <w:color w:val="FF0000"/>
                <w:sz w:val="22"/>
                <w:lang w:eastAsia="en-US"/>
              </w:rPr>
              <w:t>P</w:t>
            </w:r>
            <w:r>
              <w:rPr>
                <w:rFonts w:ascii="Calibri" w:eastAsia="Calibri" w:hAnsi="Calibri"/>
                <w:color w:val="FF0000"/>
                <w:sz w:val="22"/>
                <w:lang w:eastAsia="en-US"/>
              </w:rPr>
              <w:t xml:space="preserve">b 16.11 Enssib : le biblionumber n’est pas récupéré ce qui empêche l’ouverture des notices depuis la liste. Cf. ticket 1646. </w:t>
            </w:r>
          </w:p>
        </w:tc>
      </w:tr>
      <w:tr w:rsidR="0025351D" w:rsidTr="00E4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560" w:type="dxa"/>
            <w:gridSpan w:val="2"/>
          </w:tcPr>
          <w:p w:rsidR="0025351D" w:rsidRPr="002B236A" w:rsidRDefault="00A90925">
            <w:pPr>
              <w:spacing w:after="0" w:line="259" w:lineRule="auto"/>
              <w:ind w:left="0" w:right="0" w:firstLine="0"/>
              <w:rPr>
                <w:sz w:val="16"/>
                <w:highlight w:val="cyan"/>
              </w:rPr>
            </w:pPr>
            <w:r w:rsidRPr="002B236A">
              <w:rPr>
                <w:sz w:val="16"/>
                <w:highlight w:val="cyan"/>
              </w:rPr>
              <w:t>OPACXSLTResultsDisplay</w:t>
            </w:r>
          </w:p>
        </w:tc>
        <w:tc>
          <w:tcPr>
            <w:tcW w:w="8911" w:type="dxa"/>
            <w:gridSpan w:val="3"/>
            <w:vAlign w:val="bottom"/>
          </w:tcPr>
          <w:p w:rsidR="0025351D" w:rsidRDefault="00A90925">
            <w:pPr>
              <w:spacing w:after="0" w:line="259" w:lineRule="auto"/>
              <w:ind w:left="5" w:right="0" w:firstLine="0"/>
            </w:pPr>
            <w:r>
              <w:t xml:space="preserve">Afficher la liste des résultats OPAC avec la feuille de style XSLT : </w:t>
            </w:r>
            <w:r>
              <w:rPr>
                <w:noProof/>
              </w:rPr>
              <w:drawing>
                <wp:inline distT="0" distB="0" distL="0" distR="0" wp14:anchorId="62B87864" wp14:editId="59EF913B">
                  <wp:extent cx="1722120" cy="13716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94"/>
                          <a:stretch>
                            <a:fillRect/>
                          </a:stretch>
                        </pic:blipFill>
                        <pic:spPr>
                          <a:xfrm>
                            <a:off x="0" y="0"/>
                            <a:ext cx="1722120" cy="137160"/>
                          </a:xfrm>
                          <a:prstGeom prst="rect">
                            <a:avLst/>
                          </a:prstGeom>
                        </pic:spPr>
                      </pic:pic>
                    </a:graphicData>
                  </a:graphic>
                </wp:inline>
              </w:drawing>
            </w:r>
          </w:p>
          <w:p w:rsidR="0025351D" w:rsidRDefault="00A90925">
            <w:pPr>
              <w:spacing w:after="0" w:line="259" w:lineRule="auto"/>
              <w:ind w:left="5" w:right="0" w:firstLine="0"/>
            </w:pPr>
            <w:r>
              <w:t>Options:</w:t>
            </w:r>
          </w:p>
          <w:p w:rsidR="00561DCA" w:rsidRDefault="00561DCA" w:rsidP="00561DCA">
            <w:pPr>
              <w:pStyle w:val="Paragraphedeliste"/>
              <w:numPr>
                <w:ilvl w:val="0"/>
                <w:numId w:val="2"/>
              </w:numPr>
              <w:ind w:right="142"/>
            </w:pPr>
            <w:r w:rsidRPr="00561DCA">
              <w:rPr>
                <w:color w:val="004D99"/>
              </w:rPr>
              <w:t>Laisser vide</w:t>
            </w:r>
            <w:r>
              <w:t xml:space="preserve"> pour "pas xslt" </w:t>
            </w:r>
          </w:p>
          <w:p w:rsidR="00561DCA" w:rsidRDefault="00561DCA" w:rsidP="00561DCA">
            <w:pPr>
              <w:pStyle w:val="Paragraphedeliste"/>
              <w:numPr>
                <w:ilvl w:val="0"/>
                <w:numId w:val="2"/>
              </w:numPr>
              <w:ind w:right="142"/>
            </w:pPr>
            <w:r>
              <w:t>inscrire "</w:t>
            </w:r>
            <w:r w:rsidRPr="00561DCA">
              <w:rPr>
                <w:color w:val="004D99"/>
              </w:rPr>
              <w:t>default</w:t>
            </w:r>
            <w:r>
              <w:t xml:space="preserve">" pour celle par défaut </w:t>
            </w:r>
          </w:p>
          <w:p w:rsidR="00561DCA" w:rsidRDefault="00561DCA" w:rsidP="00561DCA">
            <w:pPr>
              <w:pStyle w:val="Paragraphedeliste"/>
              <w:numPr>
                <w:ilvl w:val="0"/>
                <w:numId w:val="2"/>
              </w:numPr>
              <w:ind w:right="142"/>
            </w:pPr>
            <w:r>
              <w:t xml:space="preserve">inscrire un chemin vers le fichier xslt </w:t>
            </w:r>
          </w:p>
          <w:p w:rsidR="00561DCA" w:rsidRDefault="00561DCA" w:rsidP="00561DCA">
            <w:pPr>
              <w:pStyle w:val="Paragraphedeliste"/>
              <w:numPr>
                <w:ilvl w:val="0"/>
                <w:numId w:val="2"/>
              </w:numPr>
              <w:ind w:right="142"/>
            </w:pPr>
            <w:r>
              <w:t>inscrire une URL pour une feuille de style externe spécifique.</w:t>
            </w:r>
          </w:p>
          <w:p w:rsidR="00561DCA" w:rsidRDefault="00561DCA" w:rsidP="00561DCA">
            <w:pPr>
              <w:spacing w:after="169"/>
              <w:ind w:left="2986" w:right="142" w:hanging="2976"/>
            </w:pPr>
            <w:r>
              <w:t>{langcode} sera remplacé par la langue par défaut de l'interface</w:t>
            </w:r>
          </w:p>
          <w:p w:rsidR="00186E11" w:rsidRDefault="00186E11" w:rsidP="006E14DF">
            <w:pPr>
              <w:spacing w:after="169"/>
              <w:ind w:left="3022" w:right="142" w:hanging="2976"/>
            </w:pPr>
            <w:r w:rsidRPr="00D00665">
              <w:rPr>
                <w:rFonts w:asciiTheme="minorHAnsi" w:hAnsiTheme="minorHAnsi"/>
                <w:color w:val="auto"/>
                <w:sz w:val="20"/>
                <w:bdr w:val="single" w:sz="4" w:space="0" w:color="auto"/>
                <w:shd w:val="clear" w:color="auto" w:fill="5B9BD5" w:themeFill="accent1"/>
              </w:rPr>
              <w:t xml:space="preserve">Valeur = </w:t>
            </w:r>
            <w:r w:rsidRPr="00186E11">
              <w:rPr>
                <w:rFonts w:asciiTheme="minorHAnsi" w:hAnsiTheme="minorHAnsi"/>
                <w:color w:val="auto"/>
                <w:sz w:val="20"/>
                <w:bdr w:val="single" w:sz="4" w:space="0" w:color="auto"/>
                <w:shd w:val="clear" w:color="auto" w:fill="5B9BD5" w:themeFill="accent1"/>
              </w:rPr>
              <w:t>/usr/share/koha/opac/htdocs/opac-tmpl/bootstrap/{langcode}/xslt/UNIMARCslim2OPACResults-enssib.xsl</w:t>
            </w:r>
          </w:p>
        </w:tc>
      </w:tr>
    </w:tbl>
    <w:p w:rsidR="0025351D" w:rsidRDefault="00A90925" w:rsidP="00E20A32">
      <w:pPr>
        <w:pStyle w:val="Titre2"/>
        <w:ind w:left="0" w:firstLine="0"/>
      </w:pPr>
      <w:r>
        <w:t>Auto-inscription</w:t>
      </w:r>
    </w:p>
    <w:p w:rsidR="007C4359" w:rsidRPr="007C4359" w:rsidRDefault="007C4359" w:rsidP="007C4359">
      <w:pPr>
        <w:spacing w:after="0"/>
        <w:ind w:left="0" w:firstLine="0"/>
        <w:rPr>
          <w:rFonts w:ascii="Calibri" w:eastAsia="Calibri" w:hAnsi="Calibri"/>
          <w:color w:val="FF0000"/>
          <w:sz w:val="22"/>
          <w:lang w:eastAsia="en-US"/>
        </w:rPr>
      </w:pPr>
      <w:r w:rsidRPr="007C4359">
        <w:rPr>
          <w:rFonts w:ascii="Calibri" w:eastAsia="Calibri" w:hAnsi="Calibri"/>
          <w:color w:val="FF0000"/>
          <w:sz w:val="22"/>
          <w:lang w:eastAsia="en-US"/>
        </w:rPr>
        <w:t xml:space="preserve">NE RIEN MODIFIER sauf si projet validé par direction Enssib. </w:t>
      </w:r>
    </w:p>
    <w:p w:rsidR="007C4359" w:rsidRPr="007C4359" w:rsidRDefault="007C4359" w:rsidP="007C4359">
      <w:pPr>
        <w:spacing w:after="0"/>
        <w:ind w:left="0" w:firstLine="0"/>
        <w:rPr>
          <w:rFonts w:ascii="Calibri" w:eastAsia="Calibri" w:hAnsi="Calibri"/>
          <w:color w:val="FF0000"/>
          <w:sz w:val="22"/>
          <w:lang w:eastAsia="en-US"/>
        </w:rPr>
      </w:pPr>
      <w:r w:rsidRPr="007C4359">
        <w:rPr>
          <w:rFonts w:ascii="Calibri" w:eastAsia="Calibri" w:hAnsi="Calibri"/>
          <w:color w:val="FF0000"/>
          <w:sz w:val="22"/>
          <w:lang w:eastAsia="en-US"/>
        </w:rPr>
        <w:t xml:space="preserve">Ne jamais autoriser la modification du nom, prénom, email et login. </w:t>
      </w:r>
    </w:p>
    <w:tbl>
      <w:tblPr>
        <w:tblStyle w:val="TableGrid"/>
        <w:tblW w:w="10450" w:type="dxa"/>
        <w:tblInd w:w="5" w:type="dxa"/>
        <w:tblLayout w:type="fixed"/>
        <w:tblCellMar>
          <w:top w:w="53" w:type="dxa"/>
          <w:left w:w="41" w:type="dxa"/>
          <w:right w:w="61" w:type="dxa"/>
        </w:tblCellMar>
        <w:tblLook w:val="04A0" w:firstRow="1" w:lastRow="0" w:firstColumn="1" w:lastColumn="0" w:noHBand="0" w:noVBand="1"/>
      </w:tblPr>
      <w:tblGrid>
        <w:gridCol w:w="3438"/>
        <w:gridCol w:w="7012"/>
      </w:tblGrid>
      <w:tr w:rsidR="0025351D" w:rsidRPr="00E20A32" w:rsidTr="00186E11">
        <w:trPr>
          <w:trHeight w:val="276"/>
        </w:trPr>
        <w:tc>
          <w:tcPr>
            <w:tcW w:w="3438" w:type="dxa"/>
            <w:tcBorders>
              <w:top w:val="single" w:sz="4" w:space="0" w:color="BCBCBC"/>
              <w:left w:val="single" w:sz="4" w:space="0" w:color="BCBCBC"/>
              <w:bottom w:val="single" w:sz="4" w:space="0" w:color="BCBCBC"/>
              <w:right w:val="single" w:sz="4" w:space="0" w:color="CCCCCC"/>
            </w:tcBorders>
          </w:tcPr>
          <w:p w:rsidR="0025351D" w:rsidRPr="00E20A32" w:rsidRDefault="00A90925" w:rsidP="00E20A32">
            <w:pPr>
              <w:spacing w:after="0" w:line="259" w:lineRule="auto"/>
              <w:ind w:left="0" w:right="70" w:firstLine="0"/>
              <w:jc w:val="center"/>
              <w:rPr>
                <w:b/>
                <w:sz w:val="18"/>
              </w:rPr>
            </w:pPr>
            <w:r w:rsidRPr="00E20A32">
              <w:rPr>
                <w:b/>
                <w:sz w:val="18"/>
              </w:rPr>
              <w:t>Préférences</w:t>
            </w:r>
          </w:p>
        </w:tc>
        <w:tc>
          <w:tcPr>
            <w:tcW w:w="7012" w:type="dxa"/>
            <w:tcBorders>
              <w:top w:val="single" w:sz="4" w:space="0" w:color="BCBCBC"/>
              <w:left w:val="single" w:sz="4" w:space="0" w:color="CCCCCC"/>
              <w:bottom w:val="single" w:sz="4" w:space="0" w:color="CCCCCC"/>
              <w:right w:val="single" w:sz="4" w:space="0" w:color="BCBCBC"/>
            </w:tcBorders>
          </w:tcPr>
          <w:p w:rsidR="0025351D" w:rsidRPr="00E20A32" w:rsidRDefault="00A90925" w:rsidP="00E20A32">
            <w:pPr>
              <w:spacing w:after="0" w:line="259" w:lineRule="auto"/>
              <w:ind w:left="0" w:right="70" w:firstLine="0"/>
              <w:jc w:val="center"/>
              <w:rPr>
                <w:b/>
                <w:sz w:val="18"/>
              </w:rPr>
            </w:pPr>
            <w:r w:rsidRPr="00E20A32">
              <w:rPr>
                <w:b/>
                <w:sz w:val="18"/>
              </w:rPr>
              <w:t>Valeur</w:t>
            </w:r>
          </w:p>
        </w:tc>
      </w:tr>
    </w:tbl>
    <w:tbl>
      <w:tblPr>
        <w:tblStyle w:val="TableGrid2"/>
        <w:tblW w:w="10450" w:type="dxa"/>
        <w:tblInd w:w="5" w:type="dxa"/>
        <w:tblLayout w:type="fixed"/>
        <w:tblCellMar>
          <w:top w:w="53" w:type="dxa"/>
          <w:left w:w="41" w:type="dxa"/>
          <w:right w:w="61" w:type="dxa"/>
        </w:tblCellMar>
        <w:tblLook w:val="04A0" w:firstRow="1" w:lastRow="0" w:firstColumn="1" w:lastColumn="0" w:noHBand="0" w:noVBand="1"/>
      </w:tblPr>
      <w:tblGrid>
        <w:gridCol w:w="3438"/>
        <w:gridCol w:w="7012"/>
      </w:tblGrid>
      <w:tr w:rsidR="006140AC" w:rsidRPr="008C62B4" w:rsidTr="006140AC">
        <w:trPr>
          <w:trHeight w:val="617"/>
        </w:trPr>
        <w:tc>
          <w:tcPr>
            <w:tcW w:w="3438" w:type="dxa"/>
            <w:tcBorders>
              <w:top w:val="single" w:sz="4" w:space="0" w:color="BCBCBC"/>
              <w:left w:val="single" w:sz="4" w:space="0" w:color="BCBCBC"/>
              <w:bottom w:val="single" w:sz="4" w:space="0" w:color="BCBCBC"/>
              <w:right w:val="single" w:sz="4" w:space="0" w:color="CCCCCC"/>
            </w:tcBorders>
            <w:shd w:val="clear" w:color="auto" w:fill="auto"/>
          </w:tcPr>
          <w:p w:rsidR="006140AC" w:rsidRPr="007C4359" w:rsidRDefault="006140AC" w:rsidP="00915503">
            <w:pPr>
              <w:spacing w:after="0" w:line="259" w:lineRule="auto"/>
              <w:ind w:left="0" w:right="0" w:firstLine="0"/>
              <w:jc w:val="both"/>
              <w:rPr>
                <w:rFonts w:ascii="Calibri" w:eastAsia="Calibri" w:hAnsi="Calibri"/>
                <w:color w:val="auto"/>
                <w:sz w:val="16"/>
                <w:highlight w:val="cyan"/>
                <w:lang w:eastAsia="en-US"/>
              </w:rPr>
            </w:pPr>
            <w:r w:rsidRPr="007C4359">
              <w:rPr>
                <w:rFonts w:ascii="Calibri" w:eastAsia="Calibri" w:hAnsi="Calibri"/>
                <w:color w:val="auto"/>
                <w:sz w:val="16"/>
                <w:highlight w:val="cyan"/>
                <w:lang w:eastAsia="en-US"/>
              </w:rPr>
              <w:t>PatronSelfModificationBorrowerUnwantedField</w:t>
            </w:r>
          </w:p>
          <w:p w:rsidR="006140AC" w:rsidRDefault="006140AC" w:rsidP="00915503">
            <w:pPr>
              <w:spacing w:after="0" w:line="259" w:lineRule="auto"/>
              <w:ind w:left="0" w:right="0" w:firstLine="0"/>
              <w:rPr>
                <w:b/>
                <w:sz w:val="22"/>
              </w:rPr>
            </w:pPr>
            <w:r w:rsidRPr="009A6809">
              <w:rPr>
                <w:b/>
                <w:sz w:val="22"/>
              </w:rPr>
              <w:t xml:space="preserve">Montrée le </w:t>
            </w:r>
            <w:r>
              <w:rPr>
                <w:b/>
                <w:sz w:val="22"/>
              </w:rPr>
              <w:t>29/01/2018</w:t>
            </w:r>
          </w:p>
          <w:p w:rsidR="006140AC" w:rsidRPr="008C62B4" w:rsidRDefault="006140AC" w:rsidP="00915503">
            <w:pPr>
              <w:spacing w:after="0" w:line="259" w:lineRule="auto"/>
              <w:ind w:left="0" w:right="0" w:firstLine="0"/>
              <w:jc w:val="both"/>
              <w:rPr>
                <w:rFonts w:ascii="Calibri" w:eastAsia="Calibri" w:hAnsi="Calibri"/>
                <w:color w:val="auto"/>
                <w:sz w:val="16"/>
                <w:lang w:eastAsia="en-US"/>
              </w:rPr>
            </w:pPr>
          </w:p>
        </w:tc>
        <w:tc>
          <w:tcPr>
            <w:tcW w:w="7012" w:type="dxa"/>
            <w:tcBorders>
              <w:top w:val="single" w:sz="4" w:space="0" w:color="CCCCCC"/>
              <w:left w:val="single" w:sz="4" w:space="0" w:color="CCCCCC"/>
              <w:bottom w:val="single" w:sz="4" w:space="0" w:color="BCBCBC"/>
              <w:right w:val="single" w:sz="4" w:space="0" w:color="BCBCBC"/>
            </w:tcBorders>
            <w:shd w:val="clear" w:color="auto" w:fill="auto"/>
          </w:tcPr>
          <w:p w:rsidR="006140AC" w:rsidRPr="008C62B4" w:rsidRDefault="006140AC" w:rsidP="00915503">
            <w:pPr>
              <w:spacing w:after="13" w:line="216" w:lineRule="auto"/>
              <w:ind w:left="14" w:right="0" w:firstLine="0"/>
              <w:jc w:val="both"/>
              <w:rPr>
                <w:rFonts w:ascii="Calibri" w:eastAsia="Calibri" w:hAnsi="Calibri"/>
                <w:color w:val="auto"/>
                <w:sz w:val="22"/>
                <w:lang w:eastAsia="en-US"/>
              </w:rPr>
            </w:pPr>
            <w:r w:rsidRPr="008C62B4">
              <w:rPr>
                <w:rFonts w:ascii="Calibri" w:eastAsia="Calibri" w:hAnsi="Calibri"/>
                <w:color w:val="auto"/>
                <w:sz w:val="22"/>
                <w:lang w:eastAsia="en-US"/>
              </w:rPr>
              <w:t xml:space="preserve">Les champs suivants </w:t>
            </w:r>
            <w:r w:rsidRPr="008C62B4">
              <w:rPr>
                <w:rFonts w:ascii="Calibri" w:eastAsia="Calibri" w:hAnsi="Calibri"/>
                <w:color w:val="004D99"/>
                <w:sz w:val="22"/>
                <w:lang w:eastAsia="en-US"/>
              </w:rPr>
              <w:t>database columns</w:t>
            </w:r>
            <w:r w:rsidRPr="008C62B4">
              <w:rPr>
                <w:rFonts w:ascii="Calibri" w:eastAsia="Calibri" w:hAnsi="Calibri"/>
                <w:color w:val="auto"/>
                <w:sz w:val="22"/>
                <w:lang w:eastAsia="en-US"/>
              </w:rPr>
              <w:t xml:space="preserve"> ne s'afficheront pas sur la page d'auto-modification de l'adhérent: </w:t>
            </w:r>
            <w:r w:rsidRPr="008C62B4">
              <w:rPr>
                <w:rFonts w:ascii="Calibri" w:eastAsia="Calibri" w:hAnsi="Calibri"/>
                <w:noProof/>
                <w:color w:val="auto"/>
                <w:sz w:val="22"/>
              </w:rPr>
              <w:drawing>
                <wp:inline distT="0" distB="0" distL="0" distR="0" wp14:anchorId="087EC814" wp14:editId="02CE6DED">
                  <wp:extent cx="1722120" cy="146304"/>
                  <wp:effectExtent l="0" t="0" r="0" b="0"/>
                  <wp:docPr id="69003"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95"/>
                          <a:stretch>
                            <a:fillRect/>
                          </a:stretch>
                        </pic:blipFill>
                        <pic:spPr>
                          <a:xfrm>
                            <a:off x="0" y="0"/>
                            <a:ext cx="1722120" cy="146304"/>
                          </a:xfrm>
                          <a:prstGeom prst="rect">
                            <a:avLst/>
                          </a:prstGeom>
                        </pic:spPr>
                      </pic:pic>
                    </a:graphicData>
                  </a:graphic>
                </wp:inline>
              </w:drawing>
            </w:r>
          </w:p>
          <w:p w:rsidR="006140AC" w:rsidRPr="008C62B4" w:rsidRDefault="006140AC" w:rsidP="00915503">
            <w:pPr>
              <w:spacing w:after="0" w:line="259" w:lineRule="auto"/>
              <w:ind w:left="14" w:right="0" w:firstLine="0"/>
              <w:jc w:val="both"/>
              <w:rPr>
                <w:rFonts w:ascii="Calibri" w:eastAsia="Calibri" w:hAnsi="Calibri"/>
                <w:color w:val="auto"/>
                <w:sz w:val="22"/>
                <w:lang w:eastAsia="en-US"/>
              </w:rPr>
            </w:pPr>
            <w:r w:rsidRPr="008C62B4">
              <w:rPr>
                <w:rFonts w:ascii="Calibri" w:eastAsia="Calibri" w:hAnsi="Calibri"/>
                <w:color w:val="auto"/>
                <w:sz w:val="22"/>
                <w:lang w:eastAsia="en-US"/>
              </w:rPr>
              <w:t xml:space="preserve"> (colonnes séparées par |)</w:t>
            </w:r>
          </w:p>
          <w:p w:rsidR="006140AC" w:rsidRPr="008C62B4" w:rsidRDefault="006140AC" w:rsidP="00915503">
            <w:pPr>
              <w:pBdr>
                <w:top w:val="single" w:sz="4" w:space="1" w:color="auto"/>
                <w:left w:val="single" w:sz="4" w:space="4" w:color="auto"/>
                <w:bottom w:val="single" w:sz="4" w:space="1" w:color="auto"/>
                <w:right w:val="single" w:sz="4" w:space="4" w:color="auto"/>
              </w:pBdr>
              <w:shd w:val="clear" w:color="auto" w:fill="4F81BD"/>
              <w:spacing w:after="0" w:line="259" w:lineRule="auto"/>
              <w:ind w:left="14" w:right="0" w:firstLine="0"/>
              <w:jc w:val="both"/>
              <w:rPr>
                <w:rFonts w:ascii="Calibri" w:eastAsia="Calibri" w:hAnsi="Calibri"/>
                <w:color w:val="auto"/>
                <w:sz w:val="22"/>
                <w:lang w:eastAsia="en-US"/>
              </w:rPr>
            </w:pPr>
            <w:r w:rsidRPr="008C62B4">
              <w:rPr>
                <w:rFonts w:ascii="Calibri" w:eastAsia="Calibri" w:hAnsi="Calibri"/>
                <w:color w:val="auto"/>
                <w:sz w:val="22"/>
                <w:lang w:eastAsia="en-US"/>
              </w:rPr>
              <w:t>initials|othernames|state|emailpro|fax|phonepro|B_phone|altcontactphone|mobile|password</w:t>
            </w:r>
          </w:p>
          <w:p w:rsidR="006140AC" w:rsidRPr="008C62B4" w:rsidRDefault="006140AC" w:rsidP="00915503">
            <w:pPr>
              <w:spacing w:after="0" w:line="259" w:lineRule="auto"/>
              <w:ind w:left="14" w:right="0" w:firstLine="0"/>
              <w:jc w:val="both"/>
              <w:rPr>
                <w:rFonts w:ascii="Calibri" w:eastAsia="Calibri" w:hAnsi="Calibri"/>
                <w:color w:val="7030A0"/>
                <w:sz w:val="20"/>
                <w:lang w:eastAsia="en-US"/>
              </w:rPr>
            </w:pPr>
            <w:r w:rsidRPr="008C62B4">
              <w:rPr>
                <w:rFonts w:ascii="Calibri" w:eastAsia="Calibri" w:hAnsi="Calibri"/>
                <w:color w:val="7030A0"/>
                <w:sz w:val="20"/>
                <w:lang w:eastAsia="en-US"/>
              </w:rPr>
              <w:t xml:space="preserve">Aucune info n’est modifiable pour le moment. Message Pour modifier, veuillez </w:t>
            </w:r>
            <w:r w:rsidRPr="008C62B4">
              <w:rPr>
                <w:rFonts w:ascii="Calibri" w:eastAsia="Calibri" w:hAnsi="Calibri"/>
                <w:color w:val="7030A0"/>
                <w:sz w:val="20"/>
                <w:lang w:eastAsia="en-US"/>
              </w:rPr>
              <w:lastRenderedPageBreak/>
              <w:t xml:space="preserve">contacter la bibliothèque (ni adresse, ni civilité, ni date de naissance, ni autre contact etc.) Cf. paramètre ci-dessous et </w:t>
            </w:r>
            <w:r w:rsidRPr="008C62B4">
              <w:rPr>
                <w:rFonts w:ascii="Calibri" w:eastAsia="Calibri" w:hAnsi="Calibri"/>
                <w:color w:val="auto"/>
                <w:sz w:val="16"/>
                <w:highlight w:val="red"/>
                <w:lang w:eastAsia="en-US"/>
              </w:rPr>
              <w:t>OPACPatronDetails</w:t>
            </w:r>
          </w:p>
          <w:p w:rsidR="006140AC" w:rsidRPr="008C62B4" w:rsidRDefault="006140AC" w:rsidP="00915503">
            <w:pPr>
              <w:spacing w:after="0" w:line="259" w:lineRule="auto"/>
              <w:ind w:left="14" w:right="0" w:firstLine="0"/>
              <w:jc w:val="both"/>
              <w:rPr>
                <w:rFonts w:ascii="Calibri" w:eastAsia="Calibri" w:hAnsi="Calibri"/>
                <w:color w:val="auto"/>
                <w:sz w:val="22"/>
                <w:lang w:eastAsia="en-US"/>
              </w:rPr>
            </w:pPr>
            <w:r w:rsidRPr="00BD2409">
              <w:rPr>
                <w:rFonts w:ascii="Calibri" w:eastAsia="Calibri" w:hAnsi="Calibri"/>
                <w:color w:val="auto"/>
                <w:sz w:val="22"/>
                <w:highlight w:val="red"/>
                <w:lang w:eastAsia="en-US"/>
              </w:rPr>
              <w:t>NE PAS UTILISER POUR LE MOMENT</w:t>
            </w:r>
          </w:p>
        </w:tc>
      </w:tr>
    </w:tbl>
    <w:tbl>
      <w:tblPr>
        <w:tblStyle w:val="TableGrid"/>
        <w:tblW w:w="10450" w:type="dxa"/>
        <w:tblInd w:w="5" w:type="dxa"/>
        <w:tblLayout w:type="fixed"/>
        <w:tblCellMar>
          <w:top w:w="53" w:type="dxa"/>
          <w:left w:w="41" w:type="dxa"/>
          <w:right w:w="61" w:type="dxa"/>
        </w:tblCellMar>
        <w:tblLook w:val="04A0" w:firstRow="1" w:lastRow="0" w:firstColumn="1" w:lastColumn="0" w:noHBand="0" w:noVBand="1"/>
      </w:tblPr>
      <w:tblGrid>
        <w:gridCol w:w="35"/>
        <w:gridCol w:w="3403"/>
        <w:gridCol w:w="706"/>
        <w:gridCol w:w="6095"/>
        <w:gridCol w:w="186"/>
        <w:gridCol w:w="7"/>
        <w:gridCol w:w="18"/>
      </w:tblGrid>
      <w:tr w:rsidR="0025351D" w:rsidTr="00186E11">
        <w:trPr>
          <w:trHeight w:val="595"/>
        </w:trPr>
        <w:tc>
          <w:tcPr>
            <w:tcW w:w="3438" w:type="dxa"/>
            <w:gridSpan w:val="2"/>
            <w:tcBorders>
              <w:top w:val="single" w:sz="4" w:space="0" w:color="BCBCBC"/>
              <w:left w:val="single" w:sz="4" w:space="0" w:color="BCBCBC"/>
              <w:bottom w:val="single" w:sz="4" w:space="0" w:color="BCBCBC"/>
              <w:right w:val="single" w:sz="4" w:space="0" w:color="CCCCCC"/>
            </w:tcBorders>
          </w:tcPr>
          <w:p w:rsidR="0025351D" w:rsidRPr="007C4359" w:rsidRDefault="00A90925">
            <w:pPr>
              <w:spacing w:after="0" w:line="259" w:lineRule="auto"/>
              <w:ind w:left="0" w:right="0" w:firstLine="0"/>
              <w:rPr>
                <w:sz w:val="16"/>
                <w:highlight w:val="cyan"/>
              </w:rPr>
            </w:pPr>
            <w:r w:rsidRPr="007C4359">
              <w:rPr>
                <w:sz w:val="16"/>
                <w:highlight w:val="cyan"/>
              </w:rPr>
              <w:lastRenderedPageBreak/>
              <w:t>PatronSelfRegistration</w:t>
            </w:r>
          </w:p>
          <w:p w:rsidR="007C4359" w:rsidRDefault="007C4359">
            <w:pPr>
              <w:spacing w:after="0" w:line="259" w:lineRule="auto"/>
              <w:ind w:left="0" w:right="0" w:firstLine="0"/>
              <w:rPr>
                <w:sz w:val="16"/>
              </w:rPr>
            </w:pPr>
          </w:p>
          <w:p w:rsidR="007C4359" w:rsidRPr="0044677D" w:rsidRDefault="007C4359">
            <w:pPr>
              <w:spacing w:after="0" w:line="259" w:lineRule="auto"/>
              <w:ind w:left="0" w:right="0" w:firstLine="0"/>
              <w:rPr>
                <w:sz w:val="16"/>
              </w:rPr>
            </w:pPr>
            <w:r w:rsidRPr="007C4359">
              <w:rPr>
                <w:color w:val="FF0000"/>
                <w:sz w:val="16"/>
              </w:rPr>
              <w:t>Action OR attendue depuis le 25/01/2018</w:t>
            </w:r>
          </w:p>
        </w:tc>
        <w:tc>
          <w:tcPr>
            <w:tcW w:w="7012" w:type="dxa"/>
            <w:gridSpan w:val="5"/>
            <w:tcBorders>
              <w:top w:val="single" w:sz="4" w:space="0" w:color="BCBCBC"/>
              <w:left w:val="single" w:sz="4" w:space="0" w:color="CCCCCC"/>
              <w:bottom w:val="single" w:sz="4" w:space="0" w:color="CCCCCC"/>
              <w:right w:val="single" w:sz="4" w:space="0" w:color="BCBCBC"/>
            </w:tcBorders>
          </w:tcPr>
          <w:p w:rsidR="0025351D" w:rsidRPr="00BF0BC9" w:rsidRDefault="00A90925">
            <w:pPr>
              <w:spacing w:after="0" w:line="259" w:lineRule="auto"/>
              <w:ind w:left="0" w:right="135" w:firstLine="0"/>
              <w:jc w:val="right"/>
              <w:rPr>
                <w:b/>
                <w:sz w:val="16"/>
              </w:rPr>
            </w:pPr>
            <w:r>
              <w:rPr>
                <w:noProof/>
              </w:rPr>
              <w:drawing>
                <wp:inline distT="0" distB="0" distL="0" distR="0" wp14:anchorId="26301B8C" wp14:editId="1E9D9072">
                  <wp:extent cx="667512" cy="134112"/>
                  <wp:effectExtent l="0" t="0" r="0" b="0"/>
                  <wp:docPr id="16142" name="Picture 16142"/>
                  <wp:cNvGraphicFramePr/>
                  <a:graphic xmlns:a="http://schemas.openxmlformats.org/drawingml/2006/main">
                    <a:graphicData uri="http://schemas.openxmlformats.org/drawingml/2006/picture">
                      <pic:pic xmlns:pic="http://schemas.openxmlformats.org/drawingml/2006/picture">
                        <pic:nvPicPr>
                          <pic:cNvPr id="16142" name="Picture 16142"/>
                          <pic:cNvPicPr/>
                        </pic:nvPicPr>
                        <pic:blipFill>
                          <a:blip r:embed="rId96"/>
                          <a:stretch>
                            <a:fillRect/>
                          </a:stretch>
                        </pic:blipFill>
                        <pic:spPr>
                          <a:xfrm>
                            <a:off x="0" y="0"/>
                            <a:ext cx="667512" cy="134112"/>
                          </a:xfrm>
                          <a:prstGeom prst="rect">
                            <a:avLst/>
                          </a:prstGeom>
                        </pic:spPr>
                      </pic:pic>
                    </a:graphicData>
                  </a:graphic>
                </wp:inline>
              </w:drawing>
            </w:r>
            <w:r>
              <w:t xml:space="preserve"> opac.pref#PatronSelfRegistration# adhérents de la bibliothèque pour s</w:t>
            </w:r>
            <w:r w:rsidRPr="00BF0BC9">
              <w:rPr>
                <w:b/>
                <w:sz w:val="16"/>
              </w:rPr>
              <w:t xml:space="preserve">e faire inscrire ou </w:t>
            </w:r>
            <w:r w:rsidRPr="00BF0BC9">
              <w:rPr>
                <w:b/>
                <w:sz w:val="20"/>
              </w:rPr>
              <w:t>modifier</w:t>
            </w:r>
          </w:p>
          <w:p w:rsidR="0025351D" w:rsidRDefault="00A90925">
            <w:pPr>
              <w:spacing w:after="0" w:line="259" w:lineRule="auto"/>
              <w:ind w:left="14" w:right="0" w:firstLine="0"/>
            </w:pPr>
            <w:r w:rsidRPr="00BF0BC9">
              <w:rPr>
                <w:b/>
                <w:sz w:val="16"/>
              </w:rPr>
              <w:t>leur compte via l'OPAC</w:t>
            </w:r>
            <w:r>
              <w:t>. Note: Cela nécessite que PatronSelfRegistrationDefaultCategory soit configurée avec le code valide d'une catégorie d'adhérent.</w:t>
            </w:r>
          </w:p>
          <w:p w:rsidR="00D00665" w:rsidRDefault="00D00665">
            <w:pPr>
              <w:spacing w:after="0" w:line="259" w:lineRule="auto"/>
              <w:ind w:left="14" w:right="0" w:firstLine="0"/>
              <w:rPr>
                <w:rFonts w:asciiTheme="minorHAnsi" w:hAnsiTheme="minorHAnsi"/>
                <w:color w:val="7030A0"/>
                <w:sz w:val="20"/>
              </w:rPr>
            </w:pPr>
            <w:r w:rsidRPr="00D00665">
              <w:rPr>
                <w:rFonts w:asciiTheme="minorHAnsi" w:hAnsiTheme="minorHAnsi"/>
                <w:color w:val="7030A0"/>
                <w:sz w:val="20"/>
              </w:rPr>
              <w:t xml:space="preserve">Est-il techniquement possible de faire </w:t>
            </w:r>
            <w:r w:rsidR="00186E11" w:rsidRPr="00D00665">
              <w:rPr>
                <w:rFonts w:asciiTheme="minorHAnsi" w:hAnsiTheme="minorHAnsi"/>
                <w:color w:val="7030A0"/>
                <w:sz w:val="20"/>
              </w:rPr>
              <w:t>autrement</w:t>
            </w:r>
            <w:r w:rsidRPr="00D00665">
              <w:rPr>
                <w:rFonts w:asciiTheme="minorHAnsi" w:hAnsiTheme="minorHAnsi"/>
                <w:color w:val="7030A0"/>
                <w:sz w:val="20"/>
              </w:rPr>
              <w:t> ?</w:t>
            </w:r>
            <w:r w:rsidR="007C4359" w:rsidRPr="006544B6">
              <w:rPr>
                <w:color w:val="FF0000"/>
                <w:sz w:val="18"/>
              </w:rPr>
              <w:t xml:space="preserve"> Oui si nécessaire. SB/OR doit vérifier dans la base de données les dates de modifications du compte adhérent pour savoir sil est nécessaire de les introduire dans LDAP.</w:t>
            </w:r>
          </w:p>
          <w:p w:rsidR="00DE7CF6" w:rsidRPr="00D00665" w:rsidRDefault="00DE7CF6">
            <w:pPr>
              <w:spacing w:after="0" w:line="259" w:lineRule="auto"/>
              <w:ind w:left="14" w:right="0" w:firstLine="0"/>
              <w:rPr>
                <w:rFonts w:asciiTheme="minorHAnsi" w:hAnsiTheme="minorHAnsi"/>
              </w:rPr>
            </w:pPr>
            <w:r>
              <w:rPr>
                <w:rFonts w:asciiTheme="minorHAnsi" w:hAnsiTheme="minorHAnsi"/>
                <w:color w:val="7030A0"/>
                <w:sz w:val="20"/>
              </w:rPr>
              <w:t xml:space="preserve">Cf. </w:t>
            </w:r>
            <w:r w:rsidRPr="00FF27D6">
              <w:rPr>
                <w:sz w:val="16"/>
                <w:highlight w:val="red"/>
              </w:rPr>
              <w:t>OPACPatronDetails</w:t>
            </w:r>
          </w:p>
        </w:tc>
      </w:tr>
      <w:tr w:rsidR="0025351D" w:rsidTr="006140AC">
        <w:tblPrEx>
          <w:tblCellMar>
            <w:top w:w="0" w:type="dxa"/>
            <w:left w:w="0" w:type="dxa"/>
            <w:right w:w="0" w:type="dxa"/>
          </w:tblCellMar>
        </w:tblPrEx>
        <w:trPr>
          <w:gridBefore w:val="1"/>
          <w:gridAfter w:val="2"/>
          <w:wBefore w:w="35" w:type="dxa"/>
          <w:wAfter w:w="25" w:type="dxa"/>
          <w:trHeight w:val="534"/>
        </w:trPr>
        <w:tc>
          <w:tcPr>
            <w:tcW w:w="3403" w:type="dxa"/>
            <w:tcBorders>
              <w:top w:val="single" w:sz="4" w:space="0" w:color="auto"/>
              <w:left w:val="single" w:sz="4" w:space="0" w:color="auto"/>
              <w:bottom w:val="single" w:sz="4" w:space="0" w:color="auto"/>
              <w:right w:val="single" w:sz="4" w:space="0" w:color="auto"/>
            </w:tcBorders>
          </w:tcPr>
          <w:p w:rsidR="0025351D" w:rsidRPr="00D00665" w:rsidRDefault="00A90925">
            <w:pPr>
              <w:spacing w:after="0" w:line="259" w:lineRule="auto"/>
              <w:ind w:left="0" w:right="0" w:firstLine="0"/>
              <w:rPr>
                <w:sz w:val="16"/>
                <w:highlight w:val="green"/>
              </w:rPr>
            </w:pPr>
            <w:r w:rsidRPr="00D00665">
              <w:rPr>
                <w:sz w:val="16"/>
                <w:highlight w:val="green"/>
              </w:rPr>
              <w:t>PatronSelfRegistrationAdditionalInstructions</w:t>
            </w:r>
          </w:p>
        </w:tc>
        <w:tc>
          <w:tcPr>
            <w:tcW w:w="6987" w:type="dxa"/>
            <w:gridSpan w:val="3"/>
            <w:tcBorders>
              <w:top w:val="single" w:sz="4" w:space="0" w:color="auto"/>
              <w:left w:val="single" w:sz="4" w:space="0" w:color="auto"/>
              <w:bottom w:val="single" w:sz="4" w:space="0" w:color="auto"/>
              <w:right w:val="single" w:sz="4" w:space="0" w:color="auto"/>
            </w:tcBorders>
          </w:tcPr>
          <w:p w:rsidR="0025351D" w:rsidRDefault="00A90925">
            <w:pPr>
              <w:spacing w:after="0" w:line="254" w:lineRule="auto"/>
              <w:ind w:left="7" w:right="0" w:firstLine="0"/>
            </w:pPr>
            <w:r>
              <w:t>Afficher les informations complémentaires suivantes pour les lecteurs qui auto-inscrivent via l'OPAC ( le HTML est autorisé ) :</w:t>
            </w:r>
          </w:p>
          <w:p w:rsidR="0025351D" w:rsidRDefault="00A90925">
            <w:pPr>
              <w:spacing w:after="0" w:line="259" w:lineRule="auto"/>
              <w:ind w:left="7" w:right="0" w:firstLine="0"/>
            </w:pPr>
            <w:r>
              <w:rPr>
                <w:color w:val="004D99"/>
              </w:rPr>
              <w:t>Cliquer pour modifier</w:t>
            </w:r>
          </w:p>
        </w:tc>
      </w:tr>
      <w:tr w:rsidR="0025351D" w:rsidTr="006140AC">
        <w:tblPrEx>
          <w:tblCellMar>
            <w:top w:w="0" w:type="dxa"/>
            <w:left w:w="0" w:type="dxa"/>
            <w:right w:w="0" w:type="dxa"/>
          </w:tblCellMar>
        </w:tblPrEx>
        <w:trPr>
          <w:gridBefore w:val="1"/>
          <w:gridAfter w:val="2"/>
          <w:wBefore w:w="35" w:type="dxa"/>
          <w:wAfter w:w="25" w:type="dxa"/>
          <w:trHeight w:val="187"/>
        </w:trPr>
        <w:tc>
          <w:tcPr>
            <w:tcW w:w="3403" w:type="dxa"/>
            <w:tcBorders>
              <w:top w:val="single" w:sz="4" w:space="0" w:color="auto"/>
              <w:left w:val="single" w:sz="4" w:space="0" w:color="auto"/>
              <w:bottom w:val="single" w:sz="4" w:space="0" w:color="auto"/>
              <w:right w:val="single" w:sz="4" w:space="0" w:color="auto"/>
            </w:tcBorders>
          </w:tcPr>
          <w:p w:rsidR="0025351D" w:rsidRPr="00D00665" w:rsidRDefault="00A90925">
            <w:pPr>
              <w:spacing w:after="0" w:line="259" w:lineRule="auto"/>
              <w:ind w:left="0" w:right="0" w:firstLine="0"/>
              <w:rPr>
                <w:sz w:val="16"/>
                <w:highlight w:val="green"/>
              </w:rPr>
            </w:pPr>
            <w:r w:rsidRPr="00D00665">
              <w:rPr>
                <w:sz w:val="16"/>
                <w:highlight w:val="green"/>
              </w:rPr>
              <w:t>PatronSelfRegistrationBorrowerMandatoryField</w:t>
            </w:r>
          </w:p>
        </w:tc>
        <w:tc>
          <w:tcPr>
            <w:tcW w:w="6987" w:type="dxa"/>
            <w:gridSpan w:val="3"/>
            <w:tcBorders>
              <w:top w:val="single" w:sz="4" w:space="0" w:color="auto"/>
              <w:left w:val="single" w:sz="4" w:space="0" w:color="auto"/>
              <w:bottom w:val="single" w:sz="4" w:space="0" w:color="auto"/>
              <w:right w:val="single" w:sz="4" w:space="0" w:color="auto"/>
            </w:tcBorders>
          </w:tcPr>
          <w:p w:rsidR="0025351D" w:rsidRDefault="00A90925" w:rsidP="006C2947">
            <w:pPr>
              <w:tabs>
                <w:tab w:val="center" w:pos="5252"/>
              </w:tabs>
              <w:spacing w:after="97" w:line="259" w:lineRule="auto"/>
              <w:ind w:left="0" w:right="0" w:firstLine="0"/>
            </w:pPr>
            <w:r>
              <w:t>opac.pref#PatronSelfRegistrationBorrowerMandatoryField# Les champs suivants</w:t>
            </w:r>
            <w:r>
              <w:rPr>
                <w:color w:val="004D99"/>
              </w:rPr>
              <w:t>database columns</w:t>
            </w:r>
            <w:r>
              <w:t xml:space="preserve"> doivent être remplis</w:t>
            </w:r>
            <w:r w:rsidR="006C2947">
              <w:t xml:space="preserve"> sur la page d'entrée de l'adhérent: </w:t>
            </w:r>
            <w:r w:rsidR="006C2947">
              <w:rPr>
                <w:noProof/>
              </w:rPr>
              <w:drawing>
                <wp:inline distT="0" distB="0" distL="0" distR="0" wp14:anchorId="73BBDC89" wp14:editId="0908607F">
                  <wp:extent cx="1719072" cy="146304"/>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97"/>
                          <a:stretch>
                            <a:fillRect/>
                          </a:stretch>
                        </pic:blipFill>
                        <pic:spPr>
                          <a:xfrm>
                            <a:off x="0" y="0"/>
                            <a:ext cx="1719072" cy="146304"/>
                          </a:xfrm>
                          <a:prstGeom prst="rect">
                            <a:avLst/>
                          </a:prstGeom>
                        </pic:spPr>
                      </pic:pic>
                    </a:graphicData>
                  </a:graphic>
                </wp:inline>
              </w:drawing>
            </w:r>
            <w:r w:rsidR="006C2947">
              <w:tab/>
              <w:t xml:space="preserve"> (séparer les champs avec |)</w:t>
            </w:r>
          </w:p>
        </w:tc>
      </w:tr>
      <w:tr w:rsidR="0025351D" w:rsidTr="006140AC">
        <w:tblPrEx>
          <w:tblCellMar>
            <w:top w:w="0" w:type="dxa"/>
            <w:left w:w="0" w:type="dxa"/>
            <w:right w:w="0" w:type="dxa"/>
          </w:tblCellMar>
        </w:tblPrEx>
        <w:trPr>
          <w:gridBefore w:val="1"/>
          <w:gridAfter w:val="2"/>
          <w:wBefore w:w="35" w:type="dxa"/>
          <w:wAfter w:w="25" w:type="dxa"/>
          <w:trHeight w:val="838"/>
        </w:trPr>
        <w:tc>
          <w:tcPr>
            <w:tcW w:w="3403" w:type="dxa"/>
            <w:tcBorders>
              <w:top w:val="single" w:sz="4" w:space="0" w:color="auto"/>
              <w:left w:val="single" w:sz="4" w:space="0" w:color="auto"/>
              <w:bottom w:val="single" w:sz="4" w:space="0" w:color="auto"/>
              <w:right w:val="single" w:sz="4" w:space="0" w:color="auto"/>
            </w:tcBorders>
            <w:vAlign w:val="center"/>
          </w:tcPr>
          <w:p w:rsidR="0025351D" w:rsidRPr="00D00665" w:rsidRDefault="00A90925">
            <w:pPr>
              <w:spacing w:after="0" w:line="259" w:lineRule="auto"/>
              <w:ind w:left="0" w:right="0" w:firstLine="0"/>
              <w:rPr>
                <w:highlight w:val="green"/>
              </w:rPr>
            </w:pPr>
            <w:r w:rsidRPr="00D00665">
              <w:rPr>
                <w:sz w:val="16"/>
                <w:highlight w:val="green"/>
              </w:rPr>
              <w:t>PatronSelfRegistrationBorrowerUnwantedField</w:t>
            </w:r>
          </w:p>
        </w:tc>
        <w:tc>
          <w:tcPr>
            <w:tcW w:w="6987" w:type="dxa"/>
            <w:gridSpan w:val="3"/>
            <w:tcBorders>
              <w:top w:val="single" w:sz="4" w:space="0" w:color="auto"/>
              <w:left w:val="single" w:sz="4" w:space="0" w:color="auto"/>
              <w:bottom w:val="single" w:sz="4" w:space="0" w:color="auto"/>
              <w:right w:val="single" w:sz="4" w:space="0" w:color="auto"/>
            </w:tcBorders>
          </w:tcPr>
          <w:p w:rsidR="0025351D" w:rsidRDefault="00A90925">
            <w:pPr>
              <w:spacing w:after="0" w:line="259" w:lineRule="auto"/>
              <w:ind w:left="7" w:right="0" w:firstLine="0"/>
              <w:jc w:val="both"/>
            </w:pPr>
            <w:r>
              <w:t>opac.pref#PatronSelfRegistrationBorrowerUnwantedField# Les champs suivants</w:t>
            </w:r>
            <w:r>
              <w:rPr>
                <w:color w:val="004D99"/>
              </w:rPr>
              <w:t>database columns</w:t>
            </w:r>
            <w:r>
              <w:t xml:space="preserve"> ne s'afficheront pas</w:t>
            </w:r>
          </w:p>
          <w:p w:rsidR="0025351D" w:rsidRDefault="00A90925">
            <w:pPr>
              <w:spacing w:after="0" w:line="259" w:lineRule="auto"/>
              <w:ind w:left="7" w:right="0" w:firstLine="0"/>
            </w:pPr>
            <w:r>
              <w:t xml:space="preserve">sur la page d'auto-inscription de l'adhérent: </w:t>
            </w:r>
            <w:r>
              <w:rPr>
                <w:noProof/>
              </w:rPr>
              <w:drawing>
                <wp:inline distT="0" distB="0" distL="0" distR="0" wp14:anchorId="216A8AD5" wp14:editId="0F5CC4AE">
                  <wp:extent cx="1722120" cy="146304"/>
                  <wp:effectExtent l="0" t="0" r="0" b="0"/>
                  <wp:docPr id="16161" name="Picture 16161"/>
                  <wp:cNvGraphicFramePr/>
                  <a:graphic xmlns:a="http://schemas.openxmlformats.org/drawingml/2006/main">
                    <a:graphicData uri="http://schemas.openxmlformats.org/drawingml/2006/picture">
                      <pic:pic xmlns:pic="http://schemas.openxmlformats.org/drawingml/2006/picture">
                        <pic:nvPicPr>
                          <pic:cNvPr id="16161" name="Picture 16161"/>
                          <pic:cNvPicPr/>
                        </pic:nvPicPr>
                        <pic:blipFill>
                          <a:blip r:embed="rId98"/>
                          <a:stretch>
                            <a:fillRect/>
                          </a:stretch>
                        </pic:blipFill>
                        <pic:spPr>
                          <a:xfrm>
                            <a:off x="0" y="0"/>
                            <a:ext cx="1722120" cy="146304"/>
                          </a:xfrm>
                          <a:prstGeom prst="rect">
                            <a:avLst/>
                          </a:prstGeom>
                        </pic:spPr>
                      </pic:pic>
                    </a:graphicData>
                  </a:graphic>
                </wp:inline>
              </w:drawing>
            </w:r>
            <w:r>
              <w:tab/>
              <w:t xml:space="preserve"> (séparer les champs par |)</w:t>
            </w:r>
          </w:p>
        </w:tc>
      </w:tr>
      <w:tr w:rsidR="0025351D" w:rsidTr="00614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right w:w="0" w:type="dxa"/>
          </w:tblCellMar>
        </w:tblPrEx>
        <w:trPr>
          <w:gridBefore w:val="1"/>
          <w:gridAfter w:val="1"/>
          <w:wBefore w:w="35" w:type="dxa"/>
          <w:wAfter w:w="18" w:type="dxa"/>
          <w:trHeight w:val="165"/>
        </w:trPr>
        <w:tc>
          <w:tcPr>
            <w:tcW w:w="3403" w:type="dxa"/>
          </w:tcPr>
          <w:p w:rsidR="006C2947" w:rsidRDefault="006C2947" w:rsidP="006C2947">
            <w:pPr>
              <w:spacing w:after="0" w:line="259" w:lineRule="auto"/>
              <w:ind w:left="41" w:right="0"/>
            </w:pPr>
            <w:r w:rsidRPr="006C2947">
              <w:rPr>
                <w:sz w:val="16"/>
                <w:highlight w:val="green"/>
              </w:rPr>
              <w:t>PatronSelfRegistrationDefaultCategory</w:t>
            </w:r>
          </w:p>
          <w:p w:rsidR="0025351D" w:rsidRDefault="0025351D">
            <w:pPr>
              <w:spacing w:after="160" w:line="259" w:lineRule="auto"/>
              <w:ind w:left="0" w:right="0" w:firstLine="0"/>
            </w:pPr>
          </w:p>
        </w:tc>
        <w:tc>
          <w:tcPr>
            <w:tcW w:w="6994" w:type="dxa"/>
            <w:gridSpan w:val="4"/>
          </w:tcPr>
          <w:p w:rsidR="0025351D" w:rsidRDefault="006C2947">
            <w:pPr>
              <w:spacing w:after="0" w:line="259" w:lineRule="auto"/>
              <w:ind w:left="7" w:right="0" w:firstLine="0"/>
            </w:pPr>
            <w:r w:rsidRPr="0044677D">
              <w:rPr>
                <w:noProof/>
                <w:sz w:val="16"/>
              </w:rPr>
              <w:drawing>
                <wp:anchor distT="0" distB="0" distL="114300" distR="114300" simplePos="0" relativeHeight="251664896" behindDoc="0" locked="0" layoutInCell="1" allowOverlap="0" wp14:anchorId="74F1FCA2" wp14:editId="0275C040">
                  <wp:simplePos x="0" y="0"/>
                  <wp:positionH relativeFrom="column">
                    <wp:posOffset>1382395</wp:posOffset>
                  </wp:positionH>
                  <wp:positionV relativeFrom="paragraph">
                    <wp:posOffset>0</wp:posOffset>
                  </wp:positionV>
                  <wp:extent cx="627380" cy="146050"/>
                  <wp:effectExtent l="0" t="0" r="1270" b="6350"/>
                  <wp:wrapSquare wrapText="bothSides"/>
                  <wp:docPr id="16160" name="Picture 16160"/>
                  <wp:cNvGraphicFramePr/>
                  <a:graphic xmlns:a="http://schemas.openxmlformats.org/drawingml/2006/main">
                    <a:graphicData uri="http://schemas.openxmlformats.org/drawingml/2006/picture">
                      <pic:pic xmlns:pic="http://schemas.openxmlformats.org/drawingml/2006/picture">
                        <pic:nvPicPr>
                          <pic:cNvPr id="16160" name="Picture 16160"/>
                          <pic:cNvPicPr/>
                        </pic:nvPicPr>
                        <pic:blipFill>
                          <a:blip r:embed="rId99"/>
                          <a:stretch>
                            <a:fillRect/>
                          </a:stretch>
                        </pic:blipFill>
                        <pic:spPr>
                          <a:xfrm>
                            <a:off x="0" y="0"/>
                            <a:ext cx="627380" cy="146050"/>
                          </a:xfrm>
                          <a:prstGeom prst="rect">
                            <a:avLst/>
                          </a:prstGeom>
                        </pic:spPr>
                      </pic:pic>
                    </a:graphicData>
                  </a:graphic>
                  <wp14:sizeRelH relativeFrom="margin">
                    <wp14:pctWidth>0</wp14:pctWidth>
                  </wp14:sizeRelH>
                </wp:anchor>
              </w:drawing>
            </w:r>
            <w:r>
              <w:t>Utiliser le code de catégorie de lecteur  comme la catégorie de lecteur par défaut pour les</w:t>
            </w:r>
            <w:r w:rsidRPr="0044677D">
              <w:rPr>
                <w:noProof/>
                <w:sz w:val="16"/>
              </w:rPr>
              <w:t xml:space="preserve"> </w:t>
            </w:r>
            <w:r w:rsidR="00A90925">
              <w:t>lecteurs enregistrés dans l'OPAC.</w:t>
            </w:r>
          </w:p>
          <w:p w:rsidR="006C2947" w:rsidRPr="006C2947" w:rsidRDefault="006C2947">
            <w:pPr>
              <w:spacing w:after="0" w:line="259" w:lineRule="auto"/>
              <w:ind w:left="7" w:right="0" w:firstLine="0"/>
              <w:rPr>
                <w:rFonts w:asciiTheme="minorHAnsi" w:hAnsiTheme="minorHAnsi"/>
              </w:rPr>
            </w:pPr>
            <w:r w:rsidRPr="006C2947">
              <w:rPr>
                <w:rFonts w:asciiTheme="minorHAnsi" w:hAnsiTheme="minorHAnsi"/>
                <w:color w:val="7030A0"/>
                <w:sz w:val="20"/>
              </w:rPr>
              <w:t>Ne pas supprimer</w:t>
            </w:r>
            <w:r w:rsidR="00BF0BC9">
              <w:rPr>
                <w:rFonts w:asciiTheme="minorHAnsi" w:hAnsiTheme="minorHAnsi"/>
                <w:color w:val="7030A0"/>
                <w:sz w:val="20"/>
              </w:rPr>
              <w:t xml:space="preserve"> PREINS</w:t>
            </w:r>
          </w:p>
        </w:tc>
      </w:tr>
      <w:tr w:rsidR="0025351D" w:rsidTr="00614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right w:w="0" w:type="dxa"/>
          </w:tblCellMar>
        </w:tblPrEx>
        <w:trPr>
          <w:gridBefore w:val="1"/>
          <w:gridAfter w:val="1"/>
          <w:wBefore w:w="35" w:type="dxa"/>
          <w:wAfter w:w="18" w:type="dxa"/>
          <w:trHeight w:val="540"/>
        </w:trPr>
        <w:tc>
          <w:tcPr>
            <w:tcW w:w="3403" w:type="dxa"/>
          </w:tcPr>
          <w:p w:rsidR="0025351D" w:rsidRPr="006C2947" w:rsidRDefault="00A90925">
            <w:pPr>
              <w:spacing w:after="0" w:line="259" w:lineRule="auto"/>
              <w:ind w:left="0" w:right="0" w:firstLine="0"/>
              <w:rPr>
                <w:highlight w:val="green"/>
              </w:rPr>
            </w:pPr>
            <w:r w:rsidRPr="006C2947">
              <w:rPr>
                <w:sz w:val="16"/>
                <w:highlight w:val="green"/>
              </w:rPr>
              <w:t>PatronSelfRegistrationEmailMustBeUnique</w:t>
            </w:r>
          </w:p>
        </w:tc>
        <w:tc>
          <w:tcPr>
            <w:tcW w:w="6994" w:type="dxa"/>
            <w:gridSpan w:val="4"/>
            <w:vAlign w:val="bottom"/>
          </w:tcPr>
          <w:p w:rsidR="0025351D" w:rsidRDefault="00A90925">
            <w:pPr>
              <w:spacing w:after="27" w:line="259" w:lineRule="auto"/>
              <w:ind w:left="0" w:right="0" w:firstLine="0"/>
            </w:pPr>
            <w:r>
              <w:rPr>
                <w:noProof/>
              </w:rPr>
              <w:drawing>
                <wp:inline distT="0" distB="0" distL="0" distR="0" wp14:anchorId="00D999FF" wp14:editId="36F57BE4">
                  <wp:extent cx="3057144" cy="131064"/>
                  <wp:effectExtent l="0" t="0" r="0" b="0"/>
                  <wp:docPr id="16162" name="Picture 16162"/>
                  <wp:cNvGraphicFramePr/>
                  <a:graphic xmlns:a="http://schemas.openxmlformats.org/drawingml/2006/main">
                    <a:graphicData uri="http://schemas.openxmlformats.org/drawingml/2006/picture">
                      <pic:pic xmlns:pic="http://schemas.openxmlformats.org/drawingml/2006/picture">
                        <pic:nvPicPr>
                          <pic:cNvPr id="16162" name="Picture 16162"/>
                          <pic:cNvPicPr/>
                        </pic:nvPicPr>
                        <pic:blipFill>
                          <a:blip r:embed="rId100"/>
                          <a:stretch>
                            <a:fillRect/>
                          </a:stretch>
                        </pic:blipFill>
                        <pic:spPr>
                          <a:xfrm>
                            <a:off x="0" y="0"/>
                            <a:ext cx="3057144" cy="131064"/>
                          </a:xfrm>
                          <a:prstGeom prst="rect">
                            <a:avLst/>
                          </a:prstGeom>
                        </pic:spPr>
                      </pic:pic>
                    </a:graphicData>
                  </a:graphic>
                </wp:inline>
              </w:drawing>
            </w:r>
          </w:p>
          <w:p w:rsidR="0025351D" w:rsidRDefault="00A90925">
            <w:pPr>
              <w:spacing w:after="0" w:line="259" w:lineRule="auto"/>
              <w:ind w:left="7" w:right="0" w:firstLine="0"/>
            </w:pPr>
            <w:r>
              <w:t>opac.pref#PatronSelfRegistrationEmailMustBeUnique# courriel des adhérents (borrowers.email) comme unique lors de l'auto-inscription. Un courriel ne sera pas accepté s'il existe déjà dans la base de données.</w:t>
            </w:r>
          </w:p>
        </w:tc>
      </w:tr>
      <w:tr w:rsidR="006C2947" w:rsidTr="00186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right w:w="0" w:type="dxa"/>
          </w:tblCellMar>
        </w:tblPrEx>
        <w:trPr>
          <w:gridBefore w:val="1"/>
          <w:gridAfter w:val="1"/>
          <w:wBefore w:w="35" w:type="dxa"/>
          <w:wAfter w:w="18" w:type="dxa"/>
          <w:trHeight w:val="540"/>
        </w:trPr>
        <w:tc>
          <w:tcPr>
            <w:tcW w:w="4109" w:type="dxa"/>
            <w:gridSpan w:val="2"/>
          </w:tcPr>
          <w:p w:rsidR="006C2947" w:rsidRPr="006C2947" w:rsidRDefault="006C2947" w:rsidP="006C2947">
            <w:pPr>
              <w:tabs>
                <w:tab w:val="left" w:pos="3644"/>
              </w:tabs>
              <w:spacing w:after="0" w:line="259" w:lineRule="auto"/>
              <w:ind w:left="41" w:right="284"/>
              <w:rPr>
                <w:highlight w:val="green"/>
              </w:rPr>
            </w:pPr>
            <w:r w:rsidRPr="006C2947">
              <w:rPr>
                <w:sz w:val="16"/>
                <w:highlight w:val="green"/>
              </w:rPr>
              <w:t>PatronSelfRegistrationExpireTemporaryAccountsDelay</w:t>
            </w:r>
          </w:p>
          <w:p w:rsidR="006C2947" w:rsidRPr="006C2947" w:rsidRDefault="006C2947">
            <w:pPr>
              <w:spacing w:after="0" w:line="259" w:lineRule="auto"/>
              <w:ind w:left="0" w:right="0" w:firstLine="0"/>
              <w:rPr>
                <w:sz w:val="16"/>
                <w:highlight w:val="green"/>
              </w:rPr>
            </w:pPr>
          </w:p>
        </w:tc>
        <w:tc>
          <w:tcPr>
            <w:tcW w:w="6288" w:type="dxa"/>
            <w:gridSpan w:val="3"/>
            <w:vAlign w:val="bottom"/>
          </w:tcPr>
          <w:p w:rsidR="006C2947" w:rsidRDefault="006C2947">
            <w:pPr>
              <w:spacing w:after="27" w:line="259" w:lineRule="auto"/>
              <w:ind w:left="0" w:right="0" w:firstLine="0"/>
              <w:rPr>
                <w:noProof/>
              </w:rPr>
            </w:pPr>
            <w:r w:rsidRPr="0044677D">
              <w:rPr>
                <w:noProof/>
                <w:sz w:val="16"/>
              </w:rPr>
              <w:drawing>
                <wp:anchor distT="0" distB="0" distL="114300" distR="114300" simplePos="0" relativeHeight="251665920" behindDoc="0" locked="0" layoutInCell="1" allowOverlap="0" wp14:anchorId="1D931933" wp14:editId="2F3A6F54">
                  <wp:simplePos x="0" y="0"/>
                  <wp:positionH relativeFrom="column">
                    <wp:posOffset>2592070</wp:posOffset>
                  </wp:positionH>
                  <wp:positionV relativeFrom="paragraph">
                    <wp:posOffset>-4445</wp:posOffset>
                  </wp:positionV>
                  <wp:extent cx="478155" cy="146050"/>
                  <wp:effectExtent l="0" t="0" r="0" b="6350"/>
                  <wp:wrapSquare wrapText="bothSides"/>
                  <wp:docPr id="621" name="Pictu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101"/>
                          <a:stretch>
                            <a:fillRect/>
                          </a:stretch>
                        </pic:blipFill>
                        <pic:spPr>
                          <a:xfrm>
                            <a:off x="0" y="0"/>
                            <a:ext cx="478155" cy="146050"/>
                          </a:xfrm>
                          <a:prstGeom prst="rect">
                            <a:avLst/>
                          </a:prstGeom>
                        </pic:spPr>
                      </pic:pic>
                    </a:graphicData>
                  </a:graphic>
                  <wp14:sizeRelH relativeFrom="margin">
                    <wp14:pctWidth>0</wp14:pctWidth>
                  </wp14:sizeRelH>
                  <wp14:sizeRelV relativeFrom="margin">
                    <wp14:pctHeight>0</wp14:pctHeight>
                  </wp14:sizeRelV>
                </wp:anchor>
              </w:drawing>
            </w:r>
            <w:r>
              <w:t>Supprimer les lecteurs enregistrés via l'OPAC, qui n'ont pas été validés après</w:t>
            </w:r>
            <w:r w:rsidRPr="0044677D">
              <w:rPr>
                <w:noProof/>
                <w:sz w:val="16"/>
              </w:rPr>
              <w:t xml:space="preserve"> </w:t>
            </w:r>
            <w:r>
              <w:t>jours</w:t>
            </w:r>
          </w:p>
        </w:tc>
      </w:tr>
      <w:tr w:rsidR="0025351D" w:rsidTr="00614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right w:w="0" w:type="dxa"/>
          </w:tblCellMar>
        </w:tblPrEx>
        <w:trPr>
          <w:gridBefore w:val="1"/>
          <w:gridAfter w:val="3"/>
          <w:wBefore w:w="35" w:type="dxa"/>
          <w:wAfter w:w="211" w:type="dxa"/>
          <w:trHeight w:val="125"/>
        </w:trPr>
        <w:tc>
          <w:tcPr>
            <w:tcW w:w="3403" w:type="dxa"/>
          </w:tcPr>
          <w:p w:rsidR="0025351D" w:rsidRPr="006C2947" w:rsidRDefault="00A90925">
            <w:pPr>
              <w:spacing w:after="0" w:line="259" w:lineRule="auto"/>
              <w:ind w:left="0" w:right="0" w:firstLine="0"/>
              <w:rPr>
                <w:highlight w:val="green"/>
              </w:rPr>
            </w:pPr>
            <w:r w:rsidRPr="006C2947">
              <w:rPr>
                <w:sz w:val="16"/>
                <w:highlight w:val="green"/>
              </w:rPr>
              <w:t>PatronSelfRegistrationLibraryList</w:t>
            </w:r>
          </w:p>
        </w:tc>
        <w:tc>
          <w:tcPr>
            <w:tcW w:w="6801" w:type="dxa"/>
            <w:gridSpan w:val="2"/>
          </w:tcPr>
          <w:p w:rsidR="0025351D" w:rsidRDefault="00A90925">
            <w:pPr>
              <w:spacing w:after="0" w:line="259" w:lineRule="auto"/>
              <w:ind w:left="7" w:right="0" w:firstLine="0"/>
            </w:pPr>
            <w:r>
              <w:t>opac.pref#PatronSelfRegistrationLibraryList# Activer l'auto-inscription pour les sites suivants:</w:t>
            </w:r>
          </w:p>
        </w:tc>
      </w:tr>
      <w:tr w:rsidR="0025351D" w:rsidTr="00614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right w:w="0" w:type="dxa"/>
          </w:tblCellMar>
        </w:tblPrEx>
        <w:trPr>
          <w:gridBefore w:val="1"/>
          <w:gridAfter w:val="3"/>
          <w:wBefore w:w="35" w:type="dxa"/>
          <w:wAfter w:w="211" w:type="dxa"/>
          <w:trHeight w:val="1274"/>
        </w:trPr>
        <w:tc>
          <w:tcPr>
            <w:tcW w:w="3403" w:type="dxa"/>
            <w:vAlign w:val="bottom"/>
          </w:tcPr>
          <w:p w:rsidR="0025351D" w:rsidRPr="006C2947" w:rsidRDefault="00A90925">
            <w:pPr>
              <w:spacing w:after="450" w:line="259" w:lineRule="auto"/>
              <w:ind w:left="0" w:right="0" w:firstLine="0"/>
              <w:rPr>
                <w:sz w:val="16"/>
                <w:highlight w:val="green"/>
              </w:rPr>
            </w:pPr>
            <w:r w:rsidRPr="006C2947">
              <w:rPr>
                <w:sz w:val="16"/>
                <w:highlight w:val="green"/>
              </w:rPr>
              <w:t>PatronSelfRegistrationPrefillForm</w:t>
            </w:r>
          </w:p>
          <w:p w:rsidR="0025351D" w:rsidRPr="006C2947" w:rsidRDefault="00A90925">
            <w:pPr>
              <w:spacing w:after="0" w:line="259" w:lineRule="auto"/>
              <w:ind w:left="0" w:right="0" w:firstLine="0"/>
              <w:rPr>
                <w:highlight w:val="green"/>
              </w:rPr>
            </w:pPr>
            <w:r w:rsidRPr="006C2947">
              <w:rPr>
                <w:sz w:val="16"/>
                <w:highlight w:val="green"/>
              </w:rPr>
              <w:t>PatronSelfRegistrationVerifyByEmail</w:t>
            </w:r>
          </w:p>
        </w:tc>
        <w:tc>
          <w:tcPr>
            <w:tcW w:w="6801" w:type="dxa"/>
            <w:gridSpan w:val="2"/>
          </w:tcPr>
          <w:p w:rsidR="0025351D" w:rsidRDefault="00A90925">
            <w:pPr>
              <w:spacing w:after="0" w:line="259" w:lineRule="auto"/>
              <w:ind w:left="0" w:right="0" w:firstLine="0"/>
            </w:pPr>
            <w:r>
              <w:rPr>
                <w:noProof/>
              </w:rPr>
              <w:drawing>
                <wp:inline distT="0" distB="0" distL="0" distR="0" wp14:anchorId="4D50D443" wp14:editId="30EBE422">
                  <wp:extent cx="896112" cy="146304"/>
                  <wp:effectExtent l="0" t="0" r="0" b="0"/>
                  <wp:docPr id="16163" name="Picture 16163"/>
                  <wp:cNvGraphicFramePr/>
                  <a:graphic xmlns:a="http://schemas.openxmlformats.org/drawingml/2006/main">
                    <a:graphicData uri="http://schemas.openxmlformats.org/drawingml/2006/picture">
                      <pic:pic xmlns:pic="http://schemas.openxmlformats.org/drawingml/2006/picture">
                        <pic:nvPicPr>
                          <pic:cNvPr id="16163" name="Picture 16163"/>
                          <pic:cNvPicPr/>
                        </pic:nvPicPr>
                        <pic:blipFill>
                          <a:blip r:embed="rId102"/>
                          <a:stretch>
                            <a:fillRect/>
                          </a:stretch>
                        </pic:blipFill>
                        <pic:spPr>
                          <a:xfrm>
                            <a:off x="0" y="0"/>
                            <a:ext cx="896112" cy="146304"/>
                          </a:xfrm>
                          <a:prstGeom prst="rect">
                            <a:avLst/>
                          </a:prstGeom>
                        </pic:spPr>
                      </pic:pic>
                    </a:graphicData>
                  </a:graphic>
                </wp:inline>
              </w:drawing>
            </w:r>
            <w:r>
              <w:t xml:space="preserve"> opac.pref#PatronSelfRegistrationLibraryList# (séparer les branchcode par |).</w:t>
            </w:r>
          </w:p>
          <w:p w:rsidR="0025351D" w:rsidRDefault="00A90925">
            <w:pPr>
              <w:spacing w:after="0" w:line="259" w:lineRule="auto"/>
              <w:ind w:left="7" w:right="0" w:firstLine="0"/>
            </w:pPr>
            <w:r>
              <w:t>opac.pref#PatronSelfRegistrationLibraryList# S'il est vide, tous les sites seront listés.</w:t>
            </w:r>
          </w:p>
          <w:p w:rsidR="0025351D" w:rsidRDefault="00A90925">
            <w:pPr>
              <w:spacing w:after="25" w:line="259" w:lineRule="auto"/>
              <w:ind w:left="0" w:right="0" w:firstLine="0"/>
            </w:pPr>
            <w:r>
              <w:rPr>
                <w:noProof/>
              </w:rPr>
              <w:drawing>
                <wp:inline distT="0" distB="0" distL="0" distR="0" wp14:anchorId="649BC55D" wp14:editId="46EF78E5">
                  <wp:extent cx="2801112" cy="134112"/>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103"/>
                          <a:stretch>
                            <a:fillRect/>
                          </a:stretch>
                        </pic:blipFill>
                        <pic:spPr>
                          <a:xfrm>
                            <a:off x="0" y="0"/>
                            <a:ext cx="2801112" cy="134112"/>
                          </a:xfrm>
                          <a:prstGeom prst="rect">
                            <a:avLst/>
                          </a:prstGeom>
                        </pic:spPr>
                      </pic:pic>
                    </a:graphicData>
                  </a:graphic>
                </wp:inline>
              </w:drawing>
            </w:r>
          </w:p>
          <w:p w:rsidR="0025351D" w:rsidRDefault="00A90925">
            <w:pPr>
              <w:spacing w:after="76" w:line="254" w:lineRule="auto"/>
              <w:ind w:left="7" w:right="0" w:firstLine="0"/>
              <w:jc w:val="both"/>
            </w:pPr>
            <w:r>
              <w:t>opac.pref#PatronSelfRegistrationPrefillForm# le formulaire de connexion après qu'un adhérent se soit enregistré luimême.</w:t>
            </w:r>
          </w:p>
          <w:p w:rsidR="0025351D" w:rsidRDefault="00A90925">
            <w:pPr>
              <w:spacing w:after="0" w:line="259" w:lineRule="auto"/>
              <w:ind w:left="0" w:right="0" w:firstLine="0"/>
            </w:pPr>
            <w:r>
              <w:rPr>
                <w:noProof/>
              </w:rPr>
              <w:drawing>
                <wp:inline distT="0" distB="0" distL="0" distR="0" wp14:anchorId="6BFDC98C" wp14:editId="0229F055">
                  <wp:extent cx="566928" cy="131064"/>
                  <wp:effectExtent l="0" t="0" r="0" b="0"/>
                  <wp:docPr id="16164" name="Picture 16164"/>
                  <wp:cNvGraphicFramePr/>
                  <a:graphic xmlns:a="http://schemas.openxmlformats.org/drawingml/2006/main">
                    <a:graphicData uri="http://schemas.openxmlformats.org/drawingml/2006/picture">
                      <pic:pic xmlns:pic="http://schemas.openxmlformats.org/drawingml/2006/picture">
                        <pic:nvPicPr>
                          <pic:cNvPr id="16164" name="Picture 16164"/>
                          <pic:cNvPicPr/>
                        </pic:nvPicPr>
                        <pic:blipFill>
                          <a:blip r:embed="rId104"/>
                          <a:stretch>
                            <a:fillRect/>
                          </a:stretch>
                        </pic:blipFill>
                        <pic:spPr>
                          <a:xfrm>
                            <a:off x="0" y="0"/>
                            <a:ext cx="566928" cy="131064"/>
                          </a:xfrm>
                          <a:prstGeom prst="rect">
                            <a:avLst/>
                          </a:prstGeom>
                        </pic:spPr>
                      </pic:pic>
                    </a:graphicData>
                  </a:graphic>
                </wp:inline>
              </w:drawing>
            </w:r>
            <w:r>
              <w:t xml:space="preserve"> qu'un adhérent auto-enregistré valide son inscription par courriel.</w:t>
            </w:r>
          </w:p>
        </w:tc>
      </w:tr>
    </w:tbl>
    <w:p w:rsidR="0025351D" w:rsidRDefault="00A90925" w:rsidP="00E20A32">
      <w:pPr>
        <w:pStyle w:val="Titre2"/>
        <w:ind w:left="0" w:firstLine="0"/>
      </w:pPr>
      <w:r>
        <w:t>Fonctionnalités</w:t>
      </w:r>
    </w:p>
    <w:tbl>
      <w:tblPr>
        <w:tblStyle w:val="TableGrid"/>
        <w:tblW w:w="10743" w:type="dxa"/>
        <w:tblInd w:w="5" w:type="dxa"/>
        <w:tblCellMar>
          <w:top w:w="50" w:type="dxa"/>
          <w:left w:w="41" w:type="dxa"/>
          <w:right w:w="241" w:type="dxa"/>
        </w:tblCellMar>
        <w:tblLook w:val="04A0" w:firstRow="1" w:lastRow="0" w:firstColumn="1" w:lastColumn="0" w:noHBand="0" w:noVBand="1"/>
      </w:tblPr>
      <w:tblGrid>
        <w:gridCol w:w="1965"/>
        <w:gridCol w:w="85"/>
        <w:gridCol w:w="83"/>
        <w:gridCol w:w="8610"/>
      </w:tblGrid>
      <w:tr w:rsidR="0025351D" w:rsidRPr="00E20A32" w:rsidTr="00DA07B9">
        <w:trPr>
          <w:trHeight w:val="276"/>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E20A32" w:rsidRDefault="00A90925" w:rsidP="00E20A32">
            <w:pPr>
              <w:spacing w:after="0" w:line="259" w:lineRule="auto"/>
              <w:ind w:left="0" w:right="70" w:firstLine="0"/>
              <w:jc w:val="center"/>
              <w:rPr>
                <w:b/>
                <w:sz w:val="18"/>
              </w:rPr>
            </w:pPr>
            <w:r w:rsidRPr="00E20A32">
              <w:rPr>
                <w:b/>
                <w:sz w:val="18"/>
              </w:rPr>
              <w:t>Préférences</w:t>
            </w:r>
          </w:p>
        </w:tc>
        <w:tc>
          <w:tcPr>
            <w:tcW w:w="8598" w:type="dxa"/>
            <w:tcBorders>
              <w:top w:val="single" w:sz="4" w:space="0" w:color="BCBCBC"/>
              <w:left w:val="single" w:sz="4" w:space="0" w:color="CCCCCC"/>
              <w:bottom w:val="single" w:sz="4" w:space="0" w:color="CCCCCC"/>
              <w:right w:val="single" w:sz="4" w:space="0" w:color="BCBCBC"/>
            </w:tcBorders>
          </w:tcPr>
          <w:p w:rsidR="0025351D" w:rsidRPr="00E20A32" w:rsidRDefault="00A90925" w:rsidP="00E20A32">
            <w:pPr>
              <w:spacing w:after="0" w:line="259" w:lineRule="auto"/>
              <w:ind w:left="0" w:right="70" w:firstLine="0"/>
              <w:jc w:val="center"/>
              <w:rPr>
                <w:b/>
                <w:sz w:val="18"/>
              </w:rPr>
            </w:pPr>
            <w:r w:rsidRPr="00E20A32">
              <w:rPr>
                <w:b/>
                <w:sz w:val="18"/>
              </w:rPr>
              <w:t>Valeur</w:t>
            </w:r>
          </w:p>
        </w:tc>
      </w:tr>
      <w:tr w:rsidR="0025351D" w:rsidTr="00DA07B9">
        <w:trPr>
          <w:trHeight w:val="329"/>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6C2947">
              <w:rPr>
                <w:sz w:val="16"/>
                <w:highlight w:val="cyan"/>
              </w:rPr>
              <w:t>numSearchRSSResults</w:t>
            </w: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tabs>
                <w:tab w:val="center" w:pos="4547"/>
              </w:tabs>
              <w:spacing w:after="0" w:line="259" w:lineRule="auto"/>
              <w:ind w:left="0" w:right="0" w:firstLine="0"/>
            </w:pPr>
            <w:r>
              <w:t xml:space="preserve">Afficher </w:t>
            </w:r>
            <w:r>
              <w:rPr>
                <w:noProof/>
              </w:rPr>
              <w:drawing>
                <wp:inline distT="0" distB="0" distL="0" distR="0" wp14:anchorId="00A92BC0" wp14:editId="750003B1">
                  <wp:extent cx="1722120" cy="143256"/>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105"/>
                          <a:stretch>
                            <a:fillRect/>
                          </a:stretch>
                        </pic:blipFill>
                        <pic:spPr>
                          <a:xfrm>
                            <a:off x="0" y="0"/>
                            <a:ext cx="1722120" cy="143256"/>
                          </a:xfrm>
                          <a:prstGeom prst="rect">
                            <a:avLst/>
                          </a:prstGeom>
                        </pic:spPr>
                      </pic:pic>
                    </a:graphicData>
                  </a:graphic>
                </wp:inline>
              </w:drawing>
            </w:r>
            <w:r>
              <w:tab/>
              <w:t xml:space="preserve"> notices dans les flux RSS des résultats de recherche.</w:t>
            </w:r>
          </w:p>
          <w:p w:rsidR="006C2947" w:rsidRPr="006C2947" w:rsidRDefault="006C2947">
            <w:pPr>
              <w:tabs>
                <w:tab w:val="center" w:pos="4547"/>
              </w:tabs>
              <w:spacing w:after="0" w:line="259" w:lineRule="auto"/>
              <w:ind w:left="0" w:right="0" w:firstLine="0"/>
              <w:rPr>
                <w:rFonts w:asciiTheme="minorHAnsi" w:hAnsiTheme="minorHAnsi"/>
              </w:rPr>
            </w:pPr>
            <w:r w:rsidRPr="006C2947">
              <w:rPr>
                <w:rFonts w:asciiTheme="minorHAnsi" w:hAnsiTheme="minorHAnsi"/>
                <w:color w:val="7030A0"/>
                <w:sz w:val="20"/>
              </w:rPr>
              <w:t>20 par défaut</w:t>
            </w:r>
          </w:p>
        </w:tc>
      </w:tr>
      <w:tr w:rsidR="009D0988" w:rsidTr="00DA07B9">
        <w:trPr>
          <w:trHeight w:val="310"/>
        </w:trPr>
        <w:tc>
          <w:tcPr>
            <w:tcW w:w="2055" w:type="dxa"/>
            <w:gridSpan w:val="2"/>
            <w:tcBorders>
              <w:top w:val="single" w:sz="4" w:space="0" w:color="BCBCBC"/>
              <w:left w:val="single" w:sz="4" w:space="0" w:color="BCBCBC"/>
              <w:bottom w:val="single" w:sz="4" w:space="0" w:color="BCBCBC"/>
              <w:right w:val="single" w:sz="4" w:space="0" w:color="CCCCCC"/>
            </w:tcBorders>
          </w:tcPr>
          <w:p w:rsidR="009D0988" w:rsidRPr="006C2947" w:rsidRDefault="009D0988" w:rsidP="009D0988">
            <w:pPr>
              <w:spacing w:after="0" w:line="259" w:lineRule="auto"/>
              <w:ind w:left="0" w:right="0" w:firstLine="0"/>
              <w:rPr>
                <w:sz w:val="16"/>
                <w:highlight w:val="yellow"/>
              </w:rPr>
            </w:pPr>
            <w:r w:rsidRPr="007C4359">
              <w:rPr>
                <w:sz w:val="16"/>
                <w:highlight w:val="cyan"/>
              </w:rPr>
              <w:t>OPACAcquisitio</w:t>
            </w:r>
            <w:r w:rsidRPr="007C4359">
              <w:rPr>
                <w:color w:val="auto"/>
                <w:sz w:val="16"/>
                <w:highlight w:val="cyan"/>
              </w:rPr>
              <w:t>nDetails</w:t>
            </w:r>
          </w:p>
        </w:tc>
        <w:tc>
          <w:tcPr>
            <w:tcW w:w="8688" w:type="dxa"/>
            <w:gridSpan w:val="2"/>
            <w:tcBorders>
              <w:top w:val="single" w:sz="4" w:space="0" w:color="BCBCBC"/>
              <w:left w:val="single" w:sz="4" w:space="0" w:color="CCCCCC"/>
              <w:bottom w:val="single" w:sz="4" w:space="0" w:color="CCCCCC"/>
              <w:right w:val="single" w:sz="4" w:space="0" w:color="BCBCBC"/>
            </w:tcBorders>
          </w:tcPr>
          <w:p w:rsidR="009D0988" w:rsidRDefault="009D0988" w:rsidP="009D0988">
            <w:pPr>
              <w:spacing w:after="0" w:line="259" w:lineRule="auto"/>
              <w:ind w:left="10" w:right="0" w:firstLine="0"/>
            </w:pPr>
            <w:r>
              <w:rPr>
                <w:noProof/>
              </w:rPr>
              <w:drawing>
                <wp:inline distT="0" distB="0" distL="0" distR="0" wp14:anchorId="1C9A9E2E" wp14:editId="72B319E8">
                  <wp:extent cx="374904" cy="137160"/>
                  <wp:effectExtent l="0" t="0" r="0" b="0"/>
                  <wp:docPr id="167" name="Picture 16149"/>
                  <wp:cNvGraphicFramePr/>
                  <a:graphic xmlns:a="http://schemas.openxmlformats.org/drawingml/2006/main">
                    <a:graphicData uri="http://schemas.openxmlformats.org/drawingml/2006/picture">
                      <pic:pic xmlns:pic="http://schemas.openxmlformats.org/drawingml/2006/picture">
                        <pic:nvPicPr>
                          <pic:cNvPr id="16149" name="Picture 16149"/>
                          <pic:cNvPicPr/>
                        </pic:nvPicPr>
                        <pic:blipFill>
                          <a:blip r:embed="rId106"/>
                          <a:stretch>
                            <a:fillRect/>
                          </a:stretch>
                        </pic:blipFill>
                        <pic:spPr>
                          <a:xfrm>
                            <a:off x="0" y="0"/>
                            <a:ext cx="374904" cy="137160"/>
                          </a:xfrm>
                          <a:prstGeom prst="rect">
                            <a:avLst/>
                          </a:prstGeom>
                        </pic:spPr>
                      </pic:pic>
                    </a:graphicData>
                  </a:graphic>
                </wp:inline>
              </w:drawing>
            </w:r>
            <w:r>
              <w:t xml:space="preserve"> les informations relatives à l'acquisition des exemplaires sur la page de détail de l'OPAC.</w:t>
            </w:r>
          </w:p>
          <w:p w:rsidR="009D0988" w:rsidRDefault="009D0988" w:rsidP="009D0988">
            <w:pPr>
              <w:spacing w:after="0" w:line="259" w:lineRule="auto"/>
              <w:ind w:left="10" w:right="0" w:firstLine="0"/>
              <w:rPr>
                <w:rFonts w:asciiTheme="minorHAnsi" w:hAnsiTheme="minorHAnsi"/>
                <w:color w:val="7030A0"/>
                <w:sz w:val="20"/>
              </w:rPr>
            </w:pPr>
            <w:r>
              <w:rPr>
                <w:rFonts w:asciiTheme="minorHAnsi" w:hAnsiTheme="minorHAnsi"/>
                <w:color w:val="7030A0"/>
                <w:sz w:val="20"/>
              </w:rPr>
              <w:t xml:space="preserve">Masquer : </w:t>
            </w:r>
          </w:p>
          <w:p w:rsidR="009D0988" w:rsidRDefault="009D0988" w:rsidP="009D0988">
            <w:pPr>
              <w:spacing w:after="0" w:line="259" w:lineRule="auto"/>
              <w:ind w:left="10" w:right="0" w:firstLine="0"/>
            </w:pPr>
            <w:r>
              <w:rPr>
                <w:noProof/>
              </w:rPr>
              <w:drawing>
                <wp:inline distT="0" distB="0" distL="0" distR="0" wp14:anchorId="5BF5D942" wp14:editId="019C9C1C">
                  <wp:extent cx="2584704" cy="1169520"/>
                  <wp:effectExtent l="0" t="0" r="635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84154" cy="1169271"/>
                          </a:xfrm>
                          <a:prstGeom prst="rect">
                            <a:avLst/>
                          </a:prstGeom>
                        </pic:spPr>
                      </pic:pic>
                    </a:graphicData>
                  </a:graphic>
                </wp:inline>
              </w:drawing>
            </w:r>
          </w:p>
          <w:p w:rsidR="009D0988" w:rsidRPr="00453C38" w:rsidRDefault="009D0988" w:rsidP="009D0988">
            <w:pPr>
              <w:spacing w:after="0" w:line="259" w:lineRule="auto"/>
              <w:ind w:left="10" w:right="0" w:firstLine="0"/>
              <w:rPr>
                <w:rFonts w:asciiTheme="minorHAnsi" w:hAnsiTheme="minorHAnsi"/>
                <w:color w:val="7030A0"/>
                <w:sz w:val="20"/>
              </w:rPr>
            </w:pPr>
            <w:r w:rsidRPr="00453C38">
              <w:rPr>
                <w:rFonts w:asciiTheme="minorHAnsi" w:hAnsiTheme="minorHAnsi"/>
                <w:color w:val="7030A0"/>
                <w:sz w:val="20"/>
              </w:rPr>
              <w:t>Afficher =idem</w:t>
            </w:r>
            <w:r>
              <w:rPr>
                <w:rFonts w:asciiTheme="minorHAnsi" w:hAnsiTheme="minorHAnsi"/>
                <w:color w:val="7030A0"/>
                <w:sz w:val="20"/>
              </w:rPr>
              <w:t> :</w:t>
            </w:r>
          </w:p>
          <w:p w:rsidR="009D0988" w:rsidRDefault="009D0988" w:rsidP="009D0988">
            <w:pPr>
              <w:spacing w:after="0" w:line="259" w:lineRule="auto"/>
              <w:ind w:left="10" w:right="0" w:firstLine="0"/>
            </w:pPr>
            <w:r>
              <w:rPr>
                <w:noProof/>
              </w:rPr>
              <w:drawing>
                <wp:inline distT="0" distB="0" distL="0" distR="0" wp14:anchorId="701D9D8F" wp14:editId="3B326A6A">
                  <wp:extent cx="3663696" cy="1610219"/>
                  <wp:effectExtent l="0" t="0" r="0"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671104" cy="1613475"/>
                          </a:xfrm>
                          <a:prstGeom prst="rect">
                            <a:avLst/>
                          </a:prstGeom>
                        </pic:spPr>
                      </pic:pic>
                    </a:graphicData>
                  </a:graphic>
                </wp:inline>
              </w:drawing>
            </w:r>
          </w:p>
          <w:p w:rsidR="009D0988" w:rsidRDefault="009D0988" w:rsidP="009D0988">
            <w:pPr>
              <w:spacing w:after="0" w:line="259" w:lineRule="auto"/>
              <w:ind w:left="10" w:right="0" w:firstLine="0"/>
              <w:rPr>
                <w:rFonts w:asciiTheme="minorHAnsi" w:hAnsiTheme="minorHAnsi"/>
                <w:color w:val="7030A0"/>
                <w:sz w:val="20"/>
              </w:rPr>
            </w:pPr>
            <w:r w:rsidRPr="00453C38">
              <w:rPr>
                <w:rFonts w:asciiTheme="minorHAnsi" w:hAnsiTheme="minorHAnsi"/>
                <w:color w:val="7030A0"/>
                <w:sz w:val="20"/>
              </w:rPr>
              <w:t>24/10/17 : le lien issn mir@bel</w:t>
            </w:r>
            <w:r>
              <w:rPr>
                <w:rFonts w:asciiTheme="minorHAnsi" w:hAnsiTheme="minorHAnsi"/>
                <w:color w:val="7030A0"/>
                <w:sz w:val="20"/>
              </w:rPr>
              <w:t>,</w:t>
            </w:r>
            <w:r w:rsidRPr="00453C38">
              <w:rPr>
                <w:rFonts w:asciiTheme="minorHAnsi" w:hAnsiTheme="minorHAnsi"/>
                <w:color w:val="7030A0"/>
                <w:sz w:val="20"/>
              </w:rPr>
              <w:t xml:space="preserve"> qui n’a rien à faire là, ouvre sur la page de recherche du sudoc</w:t>
            </w:r>
          </w:p>
          <w:p w:rsidR="009D0988" w:rsidRDefault="009D0988" w:rsidP="009D0988">
            <w:pPr>
              <w:spacing w:after="0" w:line="259" w:lineRule="auto"/>
              <w:ind w:left="1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actuelle</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Masquer</w:t>
            </w:r>
          </w:p>
          <w:p w:rsidR="007C4359" w:rsidRPr="007C4359" w:rsidRDefault="007C4359" w:rsidP="009D0988">
            <w:pPr>
              <w:spacing w:after="0" w:line="259" w:lineRule="auto"/>
              <w:ind w:left="10" w:right="0" w:firstLine="0"/>
              <w:rPr>
                <w:rFonts w:asciiTheme="minorHAnsi" w:hAnsiTheme="minorHAnsi" w:cstheme="minorHAnsi"/>
              </w:rPr>
            </w:pPr>
            <w:r w:rsidRPr="007C4359">
              <w:rPr>
                <w:rFonts w:asciiTheme="minorHAnsi" w:hAnsiTheme="minorHAnsi" w:cstheme="minorHAnsi"/>
                <w:color w:val="FF0000"/>
                <w:sz w:val="20"/>
              </w:rPr>
              <w:t xml:space="preserve">Nous on masque mais si on voulait afficher il faudrait aller travailler sur les paramétrages du module </w:t>
            </w:r>
            <w:r w:rsidRPr="007C4359">
              <w:rPr>
                <w:rFonts w:asciiTheme="minorHAnsi" w:hAnsiTheme="minorHAnsi" w:cstheme="minorHAnsi"/>
                <w:color w:val="FF0000"/>
                <w:sz w:val="20"/>
              </w:rPr>
              <w:lastRenderedPageBreak/>
              <w:t>acquisition</w:t>
            </w:r>
          </w:p>
        </w:tc>
      </w:tr>
      <w:tr w:rsidR="0025351D" w:rsidRPr="00BF0BC9"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6C2947" w:rsidRDefault="00A90925">
            <w:pPr>
              <w:spacing w:after="0" w:line="259" w:lineRule="auto"/>
              <w:ind w:left="0" w:right="0" w:firstLine="0"/>
              <w:rPr>
                <w:sz w:val="16"/>
                <w:highlight w:val="yellow"/>
              </w:rPr>
            </w:pPr>
            <w:r w:rsidRPr="00453C38">
              <w:rPr>
                <w:sz w:val="16"/>
                <w:highlight w:val="cyan"/>
              </w:rPr>
              <w:lastRenderedPageBreak/>
              <w:t>OpacAuthorities</w:t>
            </w: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1829464B" wp14:editId="027A604D">
                  <wp:extent cx="667512" cy="134112"/>
                  <wp:effectExtent l="0" t="0" r="0" b="0"/>
                  <wp:docPr id="16150" name="Picture 16150"/>
                  <wp:cNvGraphicFramePr/>
                  <a:graphic xmlns:a="http://schemas.openxmlformats.org/drawingml/2006/main">
                    <a:graphicData uri="http://schemas.openxmlformats.org/drawingml/2006/picture">
                      <pic:pic xmlns:pic="http://schemas.openxmlformats.org/drawingml/2006/picture">
                        <pic:nvPicPr>
                          <pic:cNvPr id="16150" name="Picture 16150"/>
                          <pic:cNvPicPr/>
                        </pic:nvPicPr>
                        <pic:blipFill>
                          <a:blip r:embed="rId109"/>
                          <a:stretch>
                            <a:fillRect/>
                          </a:stretch>
                        </pic:blipFill>
                        <pic:spPr>
                          <a:xfrm>
                            <a:off x="0" y="0"/>
                            <a:ext cx="667512" cy="134112"/>
                          </a:xfrm>
                          <a:prstGeom prst="rect">
                            <a:avLst/>
                          </a:prstGeom>
                        </pic:spPr>
                      </pic:pic>
                    </a:graphicData>
                  </a:graphic>
                </wp:inline>
              </w:drawing>
            </w:r>
            <w:r>
              <w:t xml:space="preserve"> les adhérents à faire des recherches dans les notices d'autorité.</w:t>
            </w:r>
          </w:p>
          <w:p w:rsidR="006C2947" w:rsidRDefault="00BF0BC9" w:rsidP="00BF0BC9">
            <w:pPr>
              <w:spacing w:after="0" w:line="259" w:lineRule="auto"/>
              <w:ind w:left="0" w:right="0" w:firstLine="0"/>
              <w:rPr>
                <w:rFonts w:asciiTheme="minorHAnsi" w:hAnsiTheme="minorHAnsi"/>
                <w:color w:val="7030A0"/>
                <w:sz w:val="20"/>
              </w:rPr>
            </w:pPr>
            <w:r w:rsidRPr="00BF0BC9">
              <w:rPr>
                <w:rFonts w:asciiTheme="minorHAnsi" w:hAnsiTheme="minorHAnsi"/>
                <w:color w:val="7030A0"/>
                <w:sz w:val="20"/>
              </w:rPr>
              <w:t>Script misc/cronjobs/build_browser_and_cloud.pl pour créer la liste de feuilletage (Progilone pour la 3.18)</w:t>
            </w:r>
          </w:p>
          <w:p w:rsidR="00847E49" w:rsidRDefault="00847E49" w:rsidP="00BF0BC9">
            <w:pPr>
              <w:spacing w:after="0" w:line="259" w:lineRule="auto"/>
              <w:ind w:left="0" w:right="0" w:firstLine="0"/>
              <w:rPr>
                <w:rFonts w:asciiTheme="minorHAnsi" w:hAnsiTheme="minorHAnsi"/>
                <w:color w:val="7030A0"/>
                <w:sz w:val="20"/>
              </w:rPr>
            </w:pPr>
            <w:r>
              <w:rPr>
                <w:rFonts w:asciiTheme="minorHAnsi" w:hAnsiTheme="minorHAnsi"/>
                <w:color w:val="7030A0"/>
                <w:sz w:val="20"/>
              </w:rPr>
              <w:t>OR le 8/03/2018 : « la recherche autorité est mal fichue dans Koha »</w:t>
            </w:r>
          </w:p>
          <w:p w:rsidR="00453C38" w:rsidRDefault="00453C38" w:rsidP="00BF0BC9">
            <w:pPr>
              <w:spacing w:after="0" w:line="259" w:lineRule="auto"/>
              <w:ind w:left="0" w:right="0" w:firstLine="0"/>
              <w:rPr>
                <w:rFonts w:asciiTheme="minorHAnsi" w:hAnsiTheme="minorHAnsi"/>
              </w:rPr>
            </w:pPr>
          </w:p>
          <w:p w:rsidR="00453C38" w:rsidRPr="00BF0BC9" w:rsidRDefault="00453C38" w:rsidP="00453C38">
            <w:pPr>
              <w:spacing w:after="0" w:line="259" w:lineRule="auto"/>
              <w:ind w:left="0" w:right="0" w:firstLine="0"/>
              <w:rPr>
                <w:rFonts w:asciiTheme="minorHAnsi" w:hAnsiTheme="minorHAnsi"/>
              </w:rPr>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Autoriser</w:t>
            </w:r>
          </w:p>
        </w:tc>
      </w:tr>
      <w:tr w:rsidR="0025351D" w:rsidRPr="006C2947"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6C2947" w:rsidRDefault="00A90925">
            <w:pPr>
              <w:spacing w:after="0" w:line="259" w:lineRule="auto"/>
              <w:ind w:left="0" w:right="0" w:firstLine="0"/>
              <w:rPr>
                <w:sz w:val="16"/>
                <w:highlight w:val="yellow"/>
              </w:rPr>
            </w:pPr>
            <w:r w:rsidRPr="00453C38">
              <w:rPr>
                <w:sz w:val="16"/>
                <w:highlight w:val="cyan"/>
              </w:rPr>
              <w:t>opacbookbag</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rPr>
                <w:lang w:val="en-US"/>
              </w:rPr>
            </w:pPr>
            <w:r>
              <w:rPr>
                <w:noProof/>
              </w:rPr>
              <w:drawing>
                <wp:inline distT="0" distB="0" distL="0" distR="0" wp14:anchorId="2BCD0E2A" wp14:editId="74A530D5">
                  <wp:extent cx="664464" cy="134112"/>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10"/>
                          <a:stretch>
                            <a:fillRect/>
                          </a:stretch>
                        </pic:blipFill>
                        <pic:spPr>
                          <a:xfrm>
                            <a:off x="0" y="0"/>
                            <a:ext cx="664464" cy="134112"/>
                          </a:xfrm>
                          <a:prstGeom prst="rect">
                            <a:avLst/>
                          </a:prstGeom>
                        </pic:spPr>
                      </pic:pic>
                    </a:graphicData>
                  </a:graphic>
                </wp:inline>
              </w:drawing>
            </w:r>
            <w:r w:rsidRPr="00236955">
              <w:rPr>
                <w:lang w:val="en-US"/>
              </w:rPr>
              <w:t xml:space="preserve"> patrons to store items in a temporary "Cart" on the OPAC.</w:t>
            </w:r>
          </w:p>
          <w:p w:rsidR="006C2947" w:rsidRPr="006C2947" w:rsidRDefault="00453C38">
            <w:pPr>
              <w:spacing w:after="0" w:line="259" w:lineRule="auto"/>
              <w:ind w:left="10" w:right="0" w:firstLine="0"/>
            </w:pPr>
            <w:r>
              <w:rPr>
                <w:rFonts w:asciiTheme="minorHAnsi" w:hAnsiTheme="minorHAnsi"/>
                <w:color w:val="7030A0"/>
                <w:sz w:val="20"/>
              </w:rPr>
              <w:t>Cart=panier</w:t>
            </w:r>
          </w:p>
        </w:tc>
      </w:tr>
      <w:tr w:rsidR="0025351D" w:rsidTr="00DA07B9">
        <w:trPr>
          <w:trHeight w:val="311"/>
        </w:trPr>
        <w:tc>
          <w:tcPr>
            <w:tcW w:w="2145" w:type="dxa"/>
            <w:gridSpan w:val="3"/>
            <w:tcBorders>
              <w:top w:val="single" w:sz="4" w:space="0" w:color="BCBCBC"/>
              <w:left w:val="single" w:sz="4" w:space="0" w:color="BCBCBC"/>
              <w:bottom w:val="single" w:sz="5" w:space="0" w:color="BCBCBC"/>
              <w:right w:val="single" w:sz="4" w:space="0" w:color="CCCCCC"/>
            </w:tcBorders>
          </w:tcPr>
          <w:p w:rsidR="0025351D" w:rsidRDefault="00A90925">
            <w:pPr>
              <w:spacing w:after="0" w:line="259" w:lineRule="auto"/>
              <w:ind w:left="0" w:right="0" w:firstLine="0"/>
              <w:rPr>
                <w:sz w:val="16"/>
              </w:rPr>
            </w:pPr>
            <w:r w:rsidRPr="006C2947">
              <w:rPr>
                <w:sz w:val="16"/>
                <w:highlight w:val="red"/>
              </w:rPr>
              <w:t>OpacBrowser</w:t>
            </w:r>
          </w:p>
          <w:p w:rsidR="007C4359" w:rsidRDefault="007C4359">
            <w:pPr>
              <w:spacing w:after="0" w:line="259" w:lineRule="auto"/>
              <w:ind w:left="0" w:right="0" w:firstLine="0"/>
              <w:rPr>
                <w:sz w:val="16"/>
              </w:rPr>
            </w:pPr>
          </w:p>
          <w:p w:rsidR="007C4359" w:rsidRPr="0044677D" w:rsidRDefault="007C4359">
            <w:pPr>
              <w:spacing w:after="0" w:line="259" w:lineRule="auto"/>
              <w:ind w:left="0" w:right="0" w:firstLine="0"/>
              <w:rPr>
                <w:sz w:val="16"/>
              </w:rPr>
            </w:pPr>
            <w:r w:rsidRPr="00200E84">
              <w:rPr>
                <w:color w:val="FF0000"/>
                <w:sz w:val="16"/>
              </w:rPr>
              <w:t>OR depuis 25/01/2018</w:t>
            </w:r>
          </w:p>
        </w:tc>
        <w:tc>
          <w:tcPr>
            <w:tcW w:w="8598" w:type="dxa"/>
            <w:tcBorders>
              <w:top w:val="single" w:sz="4" w:space="0" w:color="CCCCCC"/>
              <w:left w:val="single" w:sz="4" w:space="0" w:color="CCCCCC"/>
              <w:bottom w:val="single" w:sz="5"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004F487B" wp14:editId="7C9C35C7">
                  <wp:extent cx="667512" cy="134112"/>
                  <wp:effectExtent l="0" t="0" r="0" b="0"/>
                  <wp:docPr id="16151" name="Picture 16151"/>
                  <wp:cNvGraphicFramePr/>
                  <a:graphic xmlns:a="http://schemas.openxmlformats.org/drawingml/2006/main">
                    <a:graphicData uri="http://schemas.openxmlformats.org/drawingml/2006/picture">
                      <pic:pic xmlns:pic="http://schemas.openxmlformats.org/drawingml/2006/picture">
                        <pic:nvPicPr>
                          <pic:cNvPr id="16151" name="Picture 16151"/>
                          <pic:cNvPicPr/>
                        </pic:nvPicPr>
                        <pic:blipFill>
                          <a:blip r:embed="rId111"/>
                          <a:stretch>
                            <a:fillRect/>
                          </a:stretch>
                        </pic:blipFill>
                        <pic:spPr>
                          <a:xfrm>
                            <a:off x="0" y="0"/>
                            <a:ext cx="667512" cy="134112"/>
                          </a:xfrm>
                          <a:prstGeom prst="rect">
                            <a:avLst/>
                          </a:prstGeom>
                        </pic:spPr>
                      </pic:pic>
                    </a:graphicData>
                  </a:graphic>
                </wp:inline>
              </w:drawing>
            </w:r>
            <w:r>
              <w:t xml:space="preserve"> les adhérents à feuilleter à l'OPAC les autorités et les nuages</w:t>
            </w:r>
          </w:p>
          <w:p w:rsidR="006C2947" w:rsidRDefault="00453C38" w:rsidP="00453C38">
            <w:pPr>
              <w:spacing w:after="0" w:line="259" w:lineRule="auto"/>
              <w:ind w:left="0" w:right="0" w:firstLine="0"/>
              <w:rPr>
                <w:rFonts w:asciiTheme="minorHAnsi" w:hAnsiTheme="minorHAnsi"/>
                <w:color w:val="7030A0"/>
                <w:sz w:val="20"/>
              </w:rPr>
            </w:pPr>
            <w:r w:rsidRPr="00BF0BC9">
              <w:rPr>
                <w:rFonts w:asciiTheme="minorHAnsi" w:hAnsiTheme="minorHAnsi"/>
                <w:color w:val="7030A0"/>
                <w:sz w:val="20"/>
              </w:rPr>
              <w:t>Script misc/cronjobs/build_browser_and_cloud.pl pour créer la liste de feuilletage (Progilone pour la 3.18)</w:t>
            </w:r>
          </w:p>
          <w:p w:rsidR="007C4359" w:rsidRPr="007C4359" w:rsidRDefault="00762E96" w:rsidP="007C4359">
            <w:pPr>
              <w:spacing w:after="0" w:line="259" w:lineRule="auto"/>
              <w:ind w:left="0" w:right="0" w:firstLine="0"/>
              <w:rPr>
                <w:rFonts w:asciiTheme="minorHAnsi" w:hAnsiTheme="minorHAnsi"/>
                <w:b/>
                <w:color w:val="FF0000"/>
                <w:sz w:val="20"/>
              </w:rPr>
            </w:pPr>
            <w:r>
              <w:rPr>
                <w:rFonts w:asciiTheme="minorHAnsi" w:hAnsiTheme="minorHAnsi"/>
                <w:b/>
                <w:color w:val="7030A0"/>
                <w:sz w:val="20"/>
              </w:rPr>
              <w:t>Pourquoi ne pas autoriser ?</w:t>
            </w:r>
            <w:r w:rsidR="007C4359" w:rsidRPr="007C4359">
              <w:rPr>
                <w:rFonts w:asciiTheme="minorHAnsi" w:eastAsiaTheme="minorHAnsi" w:hAnsiTheme="minorHAnsi" w:cstheme="minorBidi"/>
                <w:b/>
                <w:color w:val="FF0000"/>
                <w:sz w:val="20"/>
                <w:lang w:eastAsia="en-US"/>
              </w:rPr>
              <w:t xml:space="preserve"> </w:t>
            </w:r>
            <w:r w:rsidR="007C4359" w:rsidRPr="007C4359">
              <w:rPr>
                <w:rFonts w:asciiTheme="minorHAnsi" w:hAnsiTheme="minorHAnsi"/>
                <w:b/>
                <w:color w:val="7030A0"/>
                <w:sz w:val="20"/>
              </w:rPr>
              <w:t xml:space="preserve">Pas de raison. </w:t>
            </w:r>
            <w:r w:rsidR="007C4359" w:rsidRPr="007C4359">
              <w:rPr>
                <w:rFonts w:asciiTheme="minorHAnsi" w:hAnsiTheme="minorHAnsi"/>
                <w:b/>
                <w:color w:val="FF0000"/>
                <w:sz w:val="20"/>
              </w:rPr>
              <w:t>Il est possible d’autoriser OR 25/01/2018</w:t>
            </w:r>
          </w:p>
          <w:p w:rsidR="00A65952" w:rsidRPr="00762E96" w:rsidRDefault="00A65952" w:rsidP="00A65952">
            <w:pPr>
              <w:spacing w:after="0" w:line="259" w:lineRule="auto"/>
              <w:ind w:left="0" w:right="0" w:firstLine="0"/>
              <w:rPr>
                <w:rFonts w:asciiTheme="minorHAnsi" w:hAnsiTheme="minorHAnsi"/>
                <w:color w:val="7030A0"/>
                <w:sz w:val="20"/>
              </w:rPr>
            </w:pPr>
            <w:r w:rsidRPr="00762E96">
              <w:rPr>
                <w:rFonts w:asciiTheme="minorHAnsi" w:hAnsiTheme="minorHAnsi"/>
                <w:color w:val="7030A0"/>
                <w:sz w:val="20"/>
              </w:rPr>
              <w:t>Exemple Autoriser </w:t>
            </w:r>
            <w:r>
              <w:rPr>
                <w:rFonts w:asciiTheme="minorHAnsi" w:hAnsiTheme="minorHAnsi"/>
                <w:color w:val="7030A0"/>
                <w:sz w:val="20"/>
              </w:rPr>
              <w:t>(test complet impossible)</w:t>
            </w:r>
            <w:r w:rsidRPr="00762E96">
              <w:rPr>
                <w:rFonts w:asciiTheme="minorHAnsi" w:hAnsiTheme="minorHAnsi"/>
                <w:color w:val="7030A0"/>
                <w:sz w:val="20"/>
              </w:rPr>
              <w:t xml:space="preserve">: </w:t>
            </w:r>
          </w:p>
          <w:p w:rsidR="00A65952" w:rsidRDefault="00A65952" w:rsidP="00A65952">
            <w:pPr>
              <w:spacing w:after="0" w:line="259" w:lineRule="auto"/>
              <w:ind w:left="0" w:right="0" w:firstLine="0"/>
              <w:rPr>
                <w:rFonts w:asciiTheme="minorHAnsi" w:hAnsiTheme="minorHAnsi"/>
                <w:b/>
                <w:color w:val="7030A0"/>
                <w:sz w:val="20"/>
              </w:rPr>
            </w:pPr>
            <w:r>
              <w:rPr>
                <w:noProof/>
              </w:rPr>
              <w:drawing>
                <wp:inline distT="0" distB="0" distL="0" distR="0" wp14:anchorId="0FC7FBBF" wp14:editId="06119832">
                  <wp:extent cx="3341894" cy="1437439"/>
                  <wp:effectExtent l="0" t="0" r="0" b="0"/>
                  <wp:docPr id="15181" name="Image 1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44717" cy="1438653"/>
                          </a:xfrm>
                          <a:prstGeom prst="rect">
                            <a:avLst/>
                          </a:prstGeom>
                        </pic:spPr>
                      </pic:pic>
                    </a:graphicData>
                  </a:graphic>
                </wp:inline>
              </w:drawing>
            </w:r>
          </w:p>
          <w:p w:rsidR="00762E96" w:rsidRDefault="00A65952" w:rsidP="00453C38">
            <w:pPr>
              <w:spacing w:after="0" w:line="259" w:lineRule="auto"/>
              <w:ind w:left="0" w:right="0" w:firstLine="0"/>
              <w:rPr>
                <w:rFonts w:asciiTheme="minorHAnsi" w:hAnsiTheme="minorHAnsi"/>
                <w:b/>
                <w:color w:val="7030A0"/>
                <w:sz w:val="20"/>
              </w:rPr>
            </w:pPr>
            <w:r>
              <w:rPr>
                <w:noProof/>
              </w:rPr>
              <w:drawing>
                <wp:inline distT="0" distB="0" distL="0" distR="0" wp14:anchorId="6C08666A" wp14:editId="194DEFD0">
                  <wp:extent cx="4822901" cy="329184"/>
                  <wp:effectExtent l="0" t="0" r="0" b="0"/>
                  <wp:docPr id="15180" name="Image 1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872493" cy="332569"/>
                          </a:xfrm>
                          <a:prstGeom prst="rect">
                            <a:avLst/>
                          </a:prstGeom>
                        </pic:spPr>
                      </pic:pic>
                    </a:graphicData>
                  </a:graphic>
                </wp:inline>
              </w:drawing>
            </w:r>
          </w:p>
          <w:p w:rsidR="007C4359" w:rsidRPr="00762E96" w:rsidRDefault="007C4359" w:rsidP="00453C38">
            <w:pPr>
              <w:spacing w:after="0" w:line="259" w:lineRule="auto"/>
              <w:ind w:left="0" w:right="0" w:firstLine="0"/>
              <w:rPr>
                <w:rFonts w:asciiTheme="minorHAnsi" w:hAnsiTheme="minorHAnsi"/>
                <w:b/>
                <w:color w:val="7030A0"/>
                <w:sz w:val="20"/>
              </w:rPr>
            </w:pPr>
            <w:r w:rsidRPr="007C4359">
              <w:rPr>
                <w:rFonts w:ascii="Calibri" w:eastAsia="Calibri" w:hAnsi="Calibri"/>
                <w:b/>
                <w:color w:val="FF0000"/>
                <w:sz w:val="20"/>
                <w:lang w:eastAsia="en-US"/>
              </w:rPr>
              <w:t>OR doit activer le cron le 25/01/2018.</w:t>
            </w:r>
          </w:p>
        </w:tc>
      </w:tr>
      <w:tr w:rsidR="0025351D" w:rsidTr="00DA07B9">
        <w:trPr>
          <w:trHeight w:val="310"/>
        </w:trPr>
        <w:tc>
          <w:tcPr>
            <w:tcW w:w="2145" w:type="dxa"/>
            <w:gridSpan w:val="3"/>
            <w:tcBorders>
              <w:top w:val="single" w:sz="5" w:space="0" w:color="BCBCBC"/>
              <w:left w:val="single" w:sz="4" w:space="0" w:color="BCBCBC"/>
              <w:bottom w:val="single" w:sz="5" w:space="0" w:color="BCBCBC"/>
              <w:right w:val="single" w:sz="4" w:space="0" w:color="CCCCCC"/>
            </w:tcBorders>
          </w:tcPr>
          <w:p w:rsidR="0025351D" w:rsidRDefault="00A90925">
            <w:pPr>
              <w:spacing w:after="0" w:line="259" w:lineRule="auto"/>
              <w:ind w:left="0" w:right="0" w:firstLine="0"/>
              <w:rPr>
                <w:sz w:val="16"/>
              </w:rPr>
            </w:pPr>
            <w:r w:rsidRPr="00DD39B8">
              <w:rPr>
                <w:sz w:val="16"/>
                <w:highlight w:val="red"/>
              </w:rPr>
              <w:t>OpacBrowseResults</w:t>
            </w:r>
          </w:p>
          <w:p w:rsidR="0000631D" w:rsidRDefault="0000631D">
            <w:pPr>
              <w:spacing w:after="0" w:line="259" w:lineRule="auto"/>
              <w:ind w:left="0" w:right="0" w:firstLine="0"/>
              <w:rPr>
                <w:sz w:val="16"/>
              </w:rPr>
            </w:pPr>
          </w:p>
          <w:p w:rsidR="0000631D" w:rsidRPr="0044677D" w:rsidRDefault="0000631D">
            <w:pPr>
              <w:spacing w:after="0" w:line="259" w:lineRule="auto"/>
              <w:ind w:left="0" w:right="0" w:firstLine="0"/>
              <w:rPr>
                <w:sz w:val="16"/>
              </w:rPr>
            </w:pPr>
            <w:r w:rsidRPr="00200E84">
              <w:rPr>
                <w:color w:val="FF0000"/>
                <w:sz w:val="16"/>
              </w:rPr>
              <w:t>OR depuis le 25/01/2018</w:t>
            </w:r>
          </w:p>
        </w:tc>
        <w:tc>
          <w:tcPr>
            <w:tcW w:w="8598" w:type="dxa"/>
            <w:tcBorders>
              <w:top w:val="single" w:sz="5" w:space="0" w:color="BCBCBC"/>
              <w:left w:val="single" w:sz="4" w:space="0" w:color="CCCCCC"/>
              <w:bottom w:val="single" w:sz="5"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5DF5C96A" wp14:editId="393CD2F5">
                  <wp:extent cx="448056" cy="134112"/>
                  <wp:effectExtent l="0" t="0" r="0" b="0"/>
                  <wp:docPr id="16152" name="Picture 16152"/>
                  <wp:cNvGraphicFramePr/>
                  <a:graphic xmlns:a="http://schemas.openxmlformats.org/drawingml/2006/main">
                    <a:graphicData uri="http://schemas.openxmlformats.org/drawingml/2006/picture">
                      <pic:pic xmlns:pic="http://schemas.openxmlformats.org/drawingml/2006/picture">
                        <pic:nvPicPr>
                          <pic:cNvPr id="16152" name="Picture 16152"/>
                          <pic:cNvPicPr/>
                        </pic:nvPicPr>
                        <pic:blipFill>
                          <a:blip r:embed="rId114"/>
                          <a:stretch>
                            <a:fillRect/>
                          </a:stretch>
                        </pic:blipFill>
                        <pic:spPr>
                          <a:xfrm>
                            <a:off x="0" y="0"/>
                            <a:ext cx="448056" cy="134112"/>
                          </a:xfrm>
                          <a:prstGeom prst="rect">
                            <a:avLst/>
                          </a:prstGeom>
                        </pic:spPr>
                      </pic:pic>
                    </a:graphicData>
                  </a:graphic>
                </wp:inline>
              </w:drawing>
            </w:r>
            <w:r>
              <w:t xml:space="preserve"> le parcours dans les résultats de recherche à partir du détail de la notice à l'OPAC</w:t>
            </w:r>
          </w:p>
          <w:p w:rsidR="00A65952" w:rsidRDefault="00DD39B8" w:rsidP="0000631D">
            <w:pPr>
              <w:spacing w:after="0" w:line="259" w:lineRule="auto"/>
              <w:ind w:left="10" w:right="0" w:firstLine="0"/>
            </w:pPr>
            <w:r w:rsidRPr="00DD39B8">
              <w:rPr>
                <w:rFonts w:asciiTheme="minorHAnsi" w:hAnsiTheme="minorHAnsi"/>
                <w:color w:val="7030A0"/>
                <w:sz w:val="20"/>
              </w:rPr>
              <w:t>Aucune différence repérée</w:t>
            </w:r>
            <w:r w:rsidR="0093745F">
              <w:rPr>
                <w:rFonts w:asciiTheme="minorHAnsi" w:hAnsiTheme="minorHAnsi"/>
                <w:color w:val="7030A0"/>
                <w:sz w:val="20"/>
              </w:rPr>
              <w:t xml:space="preserve"> </w:t>
            </w:r>
            <w:r w:rsidRPr="00DD39B8">
              <w:rPr>
                <w:rFonts w:asciiTheme="minorHAnsi" w:hAnsiTheme="minorHAnsi"/>
                <w:color w:val="7030A0"/>
                <w:sz w:val="20"/>
              </w:rPr>
              <w:t>entre Activer et Désactiver</w:t>
            </w:r>
            <w:r w:rsidR="0000631D">
              <w:rPr>
                <w:rFonts w:asciiTheme="minorHAnsi" w:hAnsiTheme="minorHAnsi"/>
                <w:color w:val="7030A0"/>
                <w:sz w:val="20"/>
              </w:rPr>
              <w:t xml:space="preserve"> car </w:t>
            </w:r>
            <w:r w:rsidR="0000631D" w:rsidRPr="0000631D">
              <w:rPr>
                <w:rFonts w:ascii="Calibri" w:eastAsia="Calibri" w:hAnsi="Calibri"/>
                <w:b/>
                <w:color w:val="FF0000"/>
                <w:sz w:val="20"/>
                <w:lang w:eastAsia="en-US"/>
              </w:rPr>
              <w:t>OR doit activer le cron le 25/01/2018</w:t>
            </w:r>
            <w:r w:rsidR="0000631D">
              <w:rPr>
                <w:rFonts w:ascii="Calibri" w:eastAsia="Calibri" w:hAnsi="Calibri"/>
                <w:b/>
                <w:color w:val="FF0000"/>
                <w:sz w:val="20"/>
                <w:lang w:eastAsia="en-US"/>
              </w:rPr>
              <w:t xml:space="preserve">. </w:t>
            </w:r>
          </w:p>
        </w:tc>
      </w:tr>
      <w:tr w:rsidR="0025351D" w:rsidTr="00DA07B9">
        <w:trPr>
          <w:trHeight w:val="311"/>
        </w:trPr>
        <w:tc>
          <w:tcPr>
            <w:tcW w:w="2145" w:type="dxa"/>
            <w:gridSpan w:val="3"/>
            <w:tcBorders>
              <w:top w:val="single" w:sz="5"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762E96">
              <w:rPr>
                <w:sz w:val="16"/>
                <w:highlight w:val="cyan"/>
              </w:rPr>
              <w:t>OpacCloud</w:t>
            </w:r>
          </w:p>
        </w:tc>
        <w:tc>
          <w:tcPr>
            <w:tcW w:w="8598" w:type="dxa"/>
            <w:tcBorders>
              <w:top w:val="single" w:sz="5"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6D75C69C" wp14:editId="5A51450F">
                  <wp:extent cx="615696" cy="134112"/>
                  <wp:effectExtent l="0" t="0" r="0" b="0"/>
                  <wp:docPr id="16153" name="Picture 16153"/>
                  <wp:cNvGraphicFramePr/>
                  <a:graphic xmlns:a="http://schemas.openxmlformats.org/drawingml/2006/main">
                    <a:graphicData uri="http://schemas.openxmlformats.org/drawingml/2006/picture">
                      <pic:pic xmlns:pic="http://schemas.openxmlformats.org/drawingml/2006/picture">
                        <pic:nvPicPr>
                          <pic:cNvPr id="16153" name="Picture 16153"/>
                          <pic:cNvPicPr/>
                        </pic:nvPicPr>
                        <pic:blipFill>
                          <a:blip r:embed="rId115"/>
                          <a:stretch>
                            <a:fillRect/>
                          </a:stretch>
                        </pic:blipFill>
                        <pic:spPr>
                          <a:xfrm>
                            <a:off x="0" y="0"/>
                            <a:ext cx="615696" cy="134112"/>
                          </a:xfrm>
                          <a:prstGeom prst="rect">
                            <a:avLst/>
                          </a:prstGeom>
                        </pic:spPr>
                      </pic:pic>
                    </a:graphicData>
                  </a:graphic>
                </wp:inline>
              </w:drawing>
            </w:r>
            <w:r>
              <w:t xml:space="preserve"> un nuage de sujet dans l'OPAC (lancer misc/cronjobs/build_browser_and_cloud.pl pour le construire)</w:t>
            </w:r>
          </w:p>
          <w:p w:rsidR="006C2947" w:rsidRDefault="00762E96" w:rsidP="00762E96">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Afficher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6C2947">
              <w:rPr>
                <w:sz w:val="16"/>
                <w:highlight w:val="green"/>
              </w:rPr>
              <w:t>OPACFinesTab</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7AD329FC" wp14:editId="11FEAB13">
                  <wp:extent cx="664464" cy="134112"/>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16"/>
                          <a:stretch>
                            <a:fillRect/>
                          </a:stretch>
                        </pic:blipFill>
                        <pic:spPr>
                          <a:xfrm>
                            <a:off x="0" y="0"/>
                            <a:ext cx="664464" cy="134112"/>
                          </a:xfrm>
                          <a:prstGeom prst="rect">
                            <a:avLst/>
                          </a:prstGeom>
                        </pic:spPr>
                      </pic:pic>
                    </a:graphicData>
                  </a:graphic>
                </wp:inline>
              </w:drawing>
            </w:r>
            <w:r>
              <w:t xml:space="preserve"> les adhérents à avoir accès à l'onglet Amendes sur leur page Mon compte à l'OPAC.</w:t>
            </w:r>
          </w:p>
        </w:tc>
      </w:tr>
      <w:tr w:rsidR="006140AC"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shd w:val="clear" w:color="auto" w:fill="auto"/>
          </w:tcPr>
          <w:p w:rsidR="006140AC" w:rsidRDefault="006140AC" w:rsidP="00915503">
            <w:pPr>
              <w:spacing w:after="0" w:line="259" w:lineRule="auto"/>
              <w:ind w:left="0" w:right="0" w:firstLine="0"/>
              <w:rPr>
                <w:sz w:val="16"/>
              </w:rPr>
            </w:pPr>
            <w:r w:rsidRPr="00BD2409">
              <w:rPr>
                <w:sz w:val="16"/>
                <w:highlight w:val="cyan"/>
              </w:rPr>
              <w:t>OpacHoldNotes</w:t>
            </w:r>
          </w:p>
          <w:p w:rsidR="006140AC" w:rsidRDefault="006140AC" w:rsidP="00915503">
            <w:pPr>
              <w:spacing w:after="0" w:line="259" w:lineRule="auto"/>
              <w:ind w:left="0" w:right="0" w:firstLine="0"/>
              <w:rPr>
                <w:b/>
                <w:sz w:val="22"/>
              </w:rPr>
            </w:pPr>
            <w:r w:rsidRPr="009A6809">
              <w:rPr>
                <w:b/>
                <w:sz w:val="22"/>
              </w:rPr>
              <w:t xml:space="preserve">Montrée le </w:t>
            </w:r>
            <w:r>
              <w:rPr>
                <w:b/>
                <w:sz w:val="22"/>
              </w:rPr>
              <w:t>29/01/2018</w:t>
            </w:r>
          </w:p>
          <w:p w:rsidR="006140AC" w:rsidRPr="0044677D" w:rsidRDefault="006140AC" w:rsidP="00915503">
            <w:pPr>
              <w:spacing w:after="0" w:line="259" w:lineRule="auto"/>
              <w:ind w:left="0" w:right="0" w:firstLine="0"/>
              <w:rPr>
                <w:sz w:val="16"/>
              </w:rPr>
            </w:pPr>
          </w:p>
        </w:tc>
        <w:tc>
          <w:tcPr>
            <w:tcW w:w="8598" w:type="dxa"/>
            <w:tcBorders>
              <w:top w:val="single" w:sz="4" w:space="0" w:color="CCCCCC"/>
              <w:left w:val="single" w:sz="4" w:space="0" w:color="CCCCCC"/>
              <w:bottom w:val="single" w:sz="4" w:space="0" w:color="BCBCBC"/>
              <w:right w:val="single" w:sz="4" w:space="0" w:color="BCBCBC"/>
            </w:tcBorders>
            <w:shd w:val="clear" w:color="auto" w:fill="auto"/>
          </w:tcPr>
          <w:p w:rsidR="006140AC" w:rsidRDefault="006140AC" w:rsidP="00915503">
            <w:pPr>
              <w:spacing w:after="0" w:line="259" w:lineRule="auto"/>
              <w:ind w:left="10" w:right="0" w:firstLine="0"/>
            </w:pPr>
            <w:r>
              <w:rPr>
                <w:noProof/>
              </w:rPr>
              <w:drawing>
                <wp:inline distT="0" distB="0" distL="0" distR="0" wp14:anchorId="114C95B8" wp14:editId="42186A2B">
                  <wp:extent cx="667512" cy="134112"/>
                  <wp:effectExtent l="0" t="0" r="0" b="0"/>
                  <wp:docPr id="40" name="Picture 16154"/>
                  <wp:cNvGraphicFramePr/>
                  <a:graphic xmlns:a="http://schemas.openxmlformats.org/drawingml/2006/main">
                    <a:graphicData uri="http://schemas.openxmlformats.org/drawingml/2006/picture">
                      <pic:pic xmlns:pic="http://schemas.openxmlformats.org/drawingml/2006/picture">
                        <pic:nvPicPr>
                          <pic:cNvPr id="16154" name="Picture 16154"/>
                          <pic:cNvPicPr/>
                        </pic:nvPicPr>
                        <pic:blipFill>
                          <a:blip r:embed="rId117"/>
                          <a:stretch>
                            <a:fillRect/>
                          </a:stretch>
                        </pic:blipFill>
                        <pic:spPr>
                          <a:xfrm>
                            <a:off x="0" y="0"/>
                            <a:ext cx="667512" cy="134112"/>
                          </a:xfrm>
                          <a:prstGeom prst="rect">
                            <a:avLst/>
                          </a:prstGeom>
                        </pic:spPr>
                      </pic:pic>
                    </a:graphicData>
                  </a:graphic>
                </wp:inline>
              </w:drawing>
            </w:r>
            <w:r>
              <w:t xml:space="preserve"> les usagers à ajouter une note au moment de faire une réservation.</w:t>
            </w:r>
          </w:p>
          <w:p w:rsidR="006140AC" w:rsidRDefault="006140AC" w:rsidP="00915503">
            <w:pPr>
              <w:spacing w:after="0" w:line="259" w:lineRule="auto"/>
              <w:ind w:left="10" w:right="0" w:firstLine="0"/>
              <w:rPr>
                <w:rFonts w:asciiTheme="minorHAnsi" w:hAnsiTheme="minorHAnsi"/>
                <w:color w:val="7030A0"/>
                <w:sz w:val="20"/>
              </w:rPr>
            </w:pPr>
            <w:r w:rsidRPr="0093745F">
              <w:rPr>
                <w:rFonts w:asciiTheme="minorHAnsi" w:hAnsiTheme="minorHAnsi"/>
                <w:color w:val="7030A0"/>
                <w:sz w:val="20"/>
              </w:rPr>
              <w:t xml:space="preserve">Avec Progilone = ne pas autoriser </w:t>
            </w:r>
          </w:p>
          <w:p w:rsidR="006140AC" w:rsidRPr="0093745F" w:rsidRDefault="006140AC" w:rsidP="00915503">
            <w:pPr>
              <w:spacing w:after="0" w:line="259" w:lineRule="auto"/>
              <w:ind w:left="10" w:right="0" w:firstLine="0"/>
              <w:rPr>
                <w:rFonts w:asciiTheme="minorHAnsi" w:hAnsiTheme="minorHAnsi"/>
                <w:color w:val="7030A0"/>
                <w:sz w:val="20"/>
              </w:rPr>
            </w:pPr>
            <w:r>
              <w:rPr>
                <w:rFonts w:asciiTheme="minorHAnsi" w:hAnsiTheme="minorHAnsi"/>
                <w:color w:val="7030A0"/>
                <w:sz w:val="20"/>
              </w:rPr>
              <w:t>Autoriser =</w:t>
            </w:r>
          </w:p>
          <w:p w:rsidR="006140AC" w:rsidRDefault="006140AC" w:rsidP="00915503">
            <w:pPr>
              <w:spacing w:after="0" w:line="259" w:lineRule="auto"/>
              <w:ind w:left="10" w:right="0" w:firstLine="0"/>
            </w:pPr>
            <w:r>
              <w:rPr>
                <w:noProof/>
              </w:rPr>
              <w:drawing>
                <wp:inline distT="0" distB="0" distL="0" distR="0" wp14:anchorId="3DADC18C" wp14:editId="4DE6EE1A">
                  <wp:extent cx="2615184" cy="166087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614083" cy="1660172"/>
                          </a:xfrm>
                          <a:prstGeom prst="rect">
                            <a:avLst/>
                          </a:prstGeom>
                        </pic:spPr>
                      </pic:pic>
                    </a:graphicData>
                  </a:graphic>
                </wp:inline>
              </w:drawing>
            </w:r>
          </w:p>
          <w:p w:rsidR="006140AC" w:rsidRPr="0093745F" w:rsidRDefault="006140AC" w:rsidP="00915503">
            <w:pPr>
              <w:spacing w:after="0" w:line="259" w:lineRule="auto"/>
              <w:ind w:left="10" w:right="0" w:firstLine="0"/>
              <w:rPr>
                <w:rFonts w:asciiTheme="minorHAnsi" w:hAnsiTheme="minorHAnsi"/>
                <w:color w:val="7030A0"/>
                <w:sz w:val="20"/>
              </w:rPr>
            </w:pPr>
            <w:r w:rsidRPr="0093745F">
              <w:rPr>
                <w:rFonts w:asciiTheme="minorHAnsi" w:hAnsiTheme="minorHAnsi"/>
                <w:color w:val="7030A0"/>
                <w:sz w:val="20"/>
              </w:rPr>
              <w:t xml:space="preserve">Ne pas autoriser = </w:t>
            </w:r>
          </w:p>
          <w:p w:rsidR="006140AC" w:rsidRDefault="006140AC" w:rsidP="00915503">
            <w:pPr>
              <w:spacing w:after="0" w:line="259" w:lineRule="auto"/>
              <w:ind w:left="10" w:right="0" w:firstLine="0"/>
            </w:pPr>
            <w:r>
              <w:rPr>
                <w:noProof/>
              </w:rPr>
              <w:drawing>
                <wp:inline distT="0" distB="0" distL="0" distR="0" wp14:anchorId="2F4937E8" wp14:editId="26F29EAB">
                  <wp:extent cx="2078340" cy="1649816"/>
                  <wp:effectExtent l="0" t="0" r="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079420" cy="1650673"/>
                          </a:xfrm>
                          <a:prstGeom prst="rect">
                            <a:avLst/>
                          </a:prstGeom>
                        </pic:spPr>
                      </pic:pic>
                    </a:graphicData>
                  </a:graphic>
                </wp:inline>
              </w:drawing>
            </w:r>
          </w:p>
          <w:p w:rsidR="006140AC" w:rsidRPr="006D4B17" w:rsidRDefault="006140AC" w:rsidP="00915503">
            <w:pPr>
              <w:spacing w:after="0" w:line="259" w:lineRule="auto"/>
              <w:ind w:left="1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actuelle</w:t>
            </w:r>
            <w:r w:rsidRPr="00D00665">
              <w:rPr>
                <w:rFonts w:asciiTheme="minorHAnsi" w:hAnsiTheme="minorHAnsi"/>
                <w:color w:val="auto"/>
                <w:sz w:val="20"/>
                <w:bdr w:val="single" w:sz="4" w:space="0" w:color="auto"/>
                <w:shd w:val="clear" w:color="auto" w:fill="5B9BD5" w:themeFill="accent1"/>
              </w:rPr>
              <w:t xml:space="preserve"> = </w:t>
            </w:r>
            <w:r>
              <w:rPr>
                <w:rFonts w:asciiTheme="minorHAnsi" w:hAnsiTheme="minorHAnsi"/>
                <w:color w:val="auto"/>
                <w:sz w:val="20"/>
                <w:bdr w:val="single" w:sz="4" w:space="0" w:color="auto"/>
                <w:shd w:val="clear" w:color="auto" w:fill="5B9BD5" w:themeFill="accent1"/>
              </w:rPr>
              <w:t>Autoriser</w:t>
            </w:r>
          </w:p>
        </w:tc>
      </w:tr>
      <w:tr w:rsidR="0025351D" w:rsidTr="00DA07B9">
        <w:trPr>
          <w:trHeight w:val="394"/>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b/>
                <w:sz w:val="22"/>
              </w:rPr>
            </w:pPr>
            <w:r w:rsidRPr="00DA07B9">
              <w:rPr>
                <w:b/>
                <w:sz w:val="22"/>
                <w:highlight w:val="yellow"/>
              </w:rPr>
              <w:lastRenderedPageBreak/>
              <w:t>OPACISBD</w:t>
            </w:r>
          </w:p>
          <w:p w:rsidR="00DA07B9" w:rsidRDefault="00DA07B9">
            <w:pPr>
              <w:spacing w:after="0" w:line="259" w:lineRule="auto"/>
              <w:ind w:left="0" w:right="0" w:firstLine="0"/>
              <w:rPr>
                <w:b/>
                <w:sz w:val="22"/>
              </w:rPr>
            </w:pPr>
          </w:p>
          <w:p w:rsidR="00DA07B9" w:rsidRPr="00DA07B9" w:rsidRDefault="00DA07B9">
            <w:pPr>
              <w:spacing w:after="0" w:line="259" w:lineRule="auto"/>
              <w:ind w:left="0" w:right="0" w:firstLine="0"/>
              <w:rPr>
                <w:sz w:val="16"/>
              </w:rPr>
            </w:pPr>
            <w:r w:rsidRPr="00DA07B9">
              <w:rPr>
                <w:sz w:val="22"/>
              </w:rPr>
              <w:t>Jaune depuis le 8/3/18</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4037" w:firstLine="0"/>
              <w:rPr>
                <w:color w:val="004D99"/>
              </w:rPr>
            </w:pPr>
            <w:r>
              <w:t xml:space="preserve">opac.pref#OPACISBD# Utiliser le suivant comme modèle ISBD de l'OPAC: </w:t>
            </w:r>
            <w:r>
              <w:rPr>
                <w:color w:val="004D99"/>
              </w:rPr>
              <w:t>Cliquer pour modifier</w:t>
            </w:r>
          </w:p>
          <w:p w:rsidR="00DA07B9" w:rsidRPr="00DA07B9" w:rsidRDefault="00DA07B9" w:rsidP="00DA07B9">
            <w:pPr>
              <w:spacing w:line="259" w:lineRule="auto"/>
              <w:ind w:left="14" w:right="108"/>
              <w:rPr>
                <w:rFonts w:asciiTheme="minorHAnsi" w:hAnsiTheme="minorHAnsi" w:cstheme="minorHAnsi"/>
                <w:color w:val="7030A0"/>
                <w:sz w:val="20"/>
              </w:rPr>
            </w:pPr>
            <w:r w:rsidRPr="00DA07B9">
              <w:rPr>
                <w:rFonts w:asciiTheme="minorHAnsi" w:hAnsiTheme="minorHAnsi" w:cstheme="minorHAnsi"/>
                <w:color w:val="7030A0"/>
                <w:sz w:val="20"/>
              </w:rPr>
              <w:t xml:space="preserve">Code fourni par Progilone. A l’occasion, le modifier avec JM et et AMC. </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#181||{181a}|</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#182||{ : 182a}|&lt;br /&gt;&lt;br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#200||&lt;b&gt;{200a}{ [200b] }{. 200c}{ : 200e}{ = 200d}{. 200h}{, 200i}{ / 200f}{ ; 200g}|&lt;/b&gt;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#205|. - |{205a}{, 205b}{ = 205d}{ / 205f}{ ; 205g}|</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#207|. - |{207a}|</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#210|. - |{210a}{ :  210c}{, 210d}|</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#215|. - |{215a}{ :  215c}{ ; 215d}{ + 215e}|</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#225|. - ( |{225a}{ : 225e}{ = 225e}{ / 225f}{ ; 225g}{. 225h}{, 225i}{ ; 225v}{ ISSN 225x} ).|&lt;br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#326|&lt;br /&gt;|{326a}|&lt;br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#300|&lt;br /&gt;|{300a}|&lt;br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#301|&lt;br /&gt;|{301a}|&lt;br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#302|&lt;br /&gt;|{302a}|&lt;br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#303|&lt;br /&gt;|{303a}|&lt;br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#304|&lt;br /&gt;|{304a}|&lt;br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#305|&lt;br /&gt;|{305a}|&lt;br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#306|&lt;br /&gt;|{306a}|&lt;br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#307|&lt;br /&gt;|{307a}|&lt;br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#308|&lt;br /&gt;|{308a}|&lt;br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#310|&lt;br /&gt;|{310a}|&lt;br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#311|&lt;br /&gt;|{311a}|&lt;br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#312|&lt;br /&gt;|{312a}|&lt;br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#314|&lt;br /&gt;|{314a}|&lt;br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#315|&lt;br /&gt;|{315a}|&lt;br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#316|&lt;br /&gt;|{316a}|&lt;br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#317|&lt;br /&gt;|{317a}|&lt;br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#318|&lt;br /&gt;|{318a}|&lt;br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#320|&lt;br /&gt;|{320a}|&lt;br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#321|&lt;br /&gt;|{321a}|&lt;br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#322|&lt;br /&gt;|{322a}|&lt;br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#323|&lt;br /&gt;|{323a}|&lt;br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#324|&lt;br /&gt;|{324a}|&lt;br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#325|&lt;br /&gt;|{325a}|&lt;br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#327|&lt;br /&gt;|{327a}|&lt;br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#328|&lt;br /&gt;|{328a}|&lt;br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#332|&lt;br /&gt;|{332a}|&lt;br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#333|&lt;br /&gt;|{333a}|&lt;br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#334|&lt;br /&gt;|{334a}|&lt;br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#336|&lt;br /&gt;|{336a}|&lt;br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#337|&lt;br /&gt;|{337a}|&lt;br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#339|&lt;br /&gt;|{339a}|&lt;br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#345|&lt;br /&gt;|{345a}|&lt;br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#330|&lt;br /&gt;&lt;br /&gt;|{330a}|&lt;br /&gt;&lt;br /&gt;</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#010|&lt;br/&gt;ISBN : |{010a}{(010b)}{ : 010d} {010z (erroné)}|</w:t>
            </w:r>
          </w:p>
          <w:p w:rsidR="00AA1FC4" w:rsidRPr="006C2947"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#011|&lt;br/&gt;ISSN : |{011a}{(011b)}{ : 011d} {011z (annulé)}|</w:t>
            </w:r>
          </w:p>
          <w:p w:rsidR="00AA1FC4" w:rsidRDefault="00AA1FC4" w:rsidP="006C2947">
            <w:pPr>
              <w:pBdr>
                <w:top w:val="single" w:sz="4" w:space="1" w:color="auto"/>
                <w:left w:val="single" w:sz="4" w:space="4" w:color="auto"/>
                <w:bottom w:val="single" w:sz="4" w:space="1" w:color="auto"/>
                <w:right w:val="single" w:sz="4" w:space="4" w:color="auto"/>
              </w:pBdr>
              <w:shd w:val="clear" w:color="auto" w:fill="5B9BD5" w:themeFill="accent1"/>
              <w:spacing w:after="0" w:line="259" w:lineRule="auto"/>
              <w:ind w:left="14" w:right="4037" w:firstLine="0"/>
              <w:rPr>
                <w:rFonts w:asciiTheme="minorHAnsi" w:hAnsiTheme="minorHAnsi"/>
                <w:sz w:val="20"/>
              </w:rPr>
            </w:pPr>
            <w:r w:rsidRPr="006C2947">
              <w:rPr>
                <w:rFonts w:asciiTheme="minorHAnsi" w:hAnsiTheme="minorHAnsi"/>
                <w:sz w:val="20"/>
              </w:rPr>
              <w:t>#530| = |{530a}|&lt;br /&gt;</w:t>
            </w:r>
          </w:p>
          <w:p w:rsidR="0093745F" w:rsidRPr="0093745F" w:rsidRDefault="0093745F" w:rsidP="0093745F">
            <w:pPr>
              <w:ind w:left="3106" w:right="0" w:hanging="3044"/>
            </w:pPr>
            <w:r w:rsidRPr="0093745F">
              <w:rPr>
                <w:rFonts w:asciiTheme="minorHAnsi" w:hAnsiTheme="minorHAnsi"/>
                <w:b/>
                <w:color w:val="7030A0"/>
                <w:sz w:val="20"/>
              </w:rPr>
              <w:t>Proposition</w:t>
            </w:r>
            <w:r w:rsidRPr="0093745F">
              <w:rPr>
                <w:rFonts w:asciiTheme="minorHAnsi" w:hAnsiTheme="minorHAnsi"/>
                <w:color w:val="7030A0"/>
                <w:sz w:val="20"/>
              </w:rPr>
              <w:t xml:space="preserve"> : simplifier (332, 333,334, etc. à </w:t>
            </w:r>
            <w:r>
              <w:rPr>
                <w:rFonts w:asciiTheme="minorHAnsi" w:hAnsiTheme="minorHAnsi"/>
                <w:color w:val="7030A0"/>
                <w:sz w:val="20"/>
              </w:rPr>
              <w:t>s</w:t>
            </w:r>
            <w:r w:rsidRPr="0093745F">
              <w:rPr>
                <w:rFonts w:asciiTheme="minorHAnsi" w:hAnsiTheme="minorHAnsi"/>
                <w:color w:val="7030A0"/>
                <w:sz w:val="20"/>
              </w:rPr>
              <w:t>uppr</w:t>
            </w:r>
            <w:r>
              <w:rPr>
                <w:rFonts w:asciiTheme="minorHAnsi" w:hAnsiTheme="minorHAnsi"/>
                <w:color w:val="7030A0"/>
                <w:sz w:val="20"/>
              </w:rPr>
              <w:t xml:space="preserve"> par exemple)</w:t>
            </w:r>
          </w:p>
        </w:tc>
      </w:tr>
      <w:tr w:rsidR="00F3769B"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shd w:val="clear" w:color="auto" w:fill="auto"/>
          </w:tcPr>
          <w:p w:rsidR="00F3769B" w:rsidRDefault="00F3769B" w:rsidP="00915503">
            <w:pPr>
              <w:spacing w:after="0" w:line="259" w:lineRule="auto"/>
              <w:ind w:left="0" w:right="0" w:firstLine="0"/>
              <w:rPr>
                <w:sz w:val="16"/>
              </w:rPr>
            </w:pPr>
            <w:r w:rsidRPr="00DF0BE3">
              <w:rPr>
                <w:sz w:val="16"/>
                <w:highlight w:val="green"/>
              </w:rPr>
              <w:t>OpacItemLocation</w:t>
            </w:r>
          </w:p>
          <w:p w:rsidR="00F3769B" w:rsidRDefault="00F3769B" w:rsidP="00915503">
            <w:pPr>
              <w:spacing w:after="0" w:line="259" w:lineRule="auto"/>
              <w:ind w:left="0" w:right="0" w:firstLine="0"/>
              <w:rPr>
                <w:b/>
                <w:sz w:val="22"/>
              </w:rPr>
            </w:pPr>
            <w:r w:rsidRPr="009A6809">
              <w:rPr>
                <w:b/>
                <w:sz w:val="22"/>
              </w:rPr>
              <w:t xml:space="preserve">Montrée le </w:t>
            </w:r>
            <w:r>
              <w:rPr>
                <w:b/>
                <w:sz w:val="22"/>
              </w:rPr>
              <w:t>29/01/2018</w:t>
            </w:r>
          </w:p>
          <w:p w:rsidR="00F3769B" w:rsidRDefault="00F3769B" w:rsidP="00915503">
            <w:pPr>
              <w:spacing w:after="0" w:line="259" w:lineRule="auto"/>
              <w:ind w:left="0" w:right="0" w:firstLine="0"/>
              <w:rPr>
                <w:sz w:val="16"/>
              </w:rPr>
            </w:pPr>
          </w:p>
          <w:p w:rsidR="00F3769B" w:rsidRPr="0044677D" w:rsidRDefault="00F3769B" w:rsidP="00915503">
            <w:pPr>
              <w:spacing w:after="0" w:line="259" w:lineRule="auto"/>
              <w:ind w:left="0" w:right="0" w:firstLine="0"/>
              <w:rPr>
                <w:sz w:val="16"/>
              </w:rPr>
            </w:pPr>
          </w:p>
        </w:tc>
        <w:tc>
          <w:tcPr>
            <w:tcW w:w="8598" w:type="dxa"/>
            <w:tcBorders>
              <w:top w:val="single" w:sz="4" w:space="0" w:color="CCCCCC"/>
              <w:left w:val="single" w:sz="4" w:space="0" w:color="CCCCCC"/>
              <w:bottom w:val="single" w:sz="4" w:space="0" w:color="BCBCBC"/>
              <w:right w:val="single" w:sz="4" w:space="0" w:color="BCBCBC"/>
            </w:tcBorders>
            <w:shd w:val="clear" w:color="auto" w:fill="auto"/>
          </w:tcPr>
          <w:p w:rsidR="00F3769B" w:rsidRPr="00D04E76" w:rsidRDefault="00F3769B" w:rsidP="00915503">
            <w:pPr>
              <w:tabs>
                <w:tab w:val="center" w:pos="3262"/>
              </w:tabs>
              <w:spacing w:after="0" w:line="259" w:lineRule="auto"/>
              <w:ind w:left="0" w:right="0" w:firstLine="0"/>
              <w:rPr>
                <w:color w:val="808080" w:themeColor="background1" w:themeShade="80"/>
              </w:rPr>
            </w:pPr>
            <w:r w:rsidRPr="00D04E76">
              <w:rPr>
                <w:color w:val="808080" w:themeColor="background1" w:themeShade="80"/>
              </w:rPr>
              <w:t xml:space="preserve">Afficher </w:t>
            </w:r>
            <w:r w:rsidRPr="00D04E76">
              <w:rPr>
                <w:noProof/>
                <w:color w:val="808080" w:themeColor="background1" w:themeShade="80"/>
              </w:rPr>
              <w:drawing>
                <wp:inline distT="0" distB="0" distL="0" distR="0" wp14:anchorId="0BDF7879" wp14:editId="171D621F">
                  <wp:extent cx="804672" cy="131064"/>
                  <wp:effectExtent l="0" t="0" r="0" b="0"/>
                  <wp:docPr id="43"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20"/>
                          <a:stretch>
                            <a:fillRect/>
                          </a:stretch>
                        </pic:blipFill>
                        <pic:spPr>
                          <a:xfrm>
                            <a:off x="0" y="0"/>
                            <a:ext cx="804672" cy="131064"/>
                          </a:xfrm>
                          <a:prstGeom prst="rect">
                            <a:avLst/>
                          </a:prstGeom>
                        </pic:spPr>
                      </pic:pic>
                    </a:graphicData>
                  </a:graphic>
                </wp:inline>
              </w:drawing>
            </w:r>
            <w:r w:rsidRPr="00D04E76">
              <w:rPr>
                <w:color w:val="808080" w:themeColor="background1" w:themeShade="80"/>
              </w:rPr>
              <w:tab/>
              <w:t xml:space="preserve"> des exemplaires dans les résultats de recherche de l'OPAC</w:t>
            </w:r>
          </w:p>
          <w:p w:rsidR="00F3769B" w:rsidRPr="00D04E76" w:rsidRDefault="00F3769B" w:rsidP="00915503">
            <w:pPr>
              <w:tabs>
                <w:tab w:val="center" w:pos="3262"/>
              </w:tabs>
              <w:spacing w:after="0" w:line="259" w:lineRule="auto"/>
              <w:ind w:left="0" w:right="0" w:firstLine="0"/>
              <w:rPr>
                <w:color w:val="808080" w:themeColor="background1" w:themeShade="80"/>
              </w:rPr>
            </w:pPr>
            <w:r w:rsidRPr="00D04E76">
              <w:rPr>
                <w:noProof/>
                <w:color w:val="808080" w:themeColor="background1" w:themeShade="80"/>
              </w:rPr>
              <w:drawing>
                <wp:inline distT="0" distB="0" distL="0" distR="0" wp14:anchorId="5D4A0086" wp14:editId="7B02F688">
                  <wp:extent cx="975360" cy="319207"/>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34432" t="41890" r="54329" b="53512"/>
                          <a:stretch/>
                        </pic:blipFill>
                        <pic:spPr bwMode="auto">
                          <a:xfrm>
                            <a:off x="0" y="0"/>
                            <a:ext cx="976425" cy="319555"/>
                          </a:xfrm>
                          <a:prstGeom prst="rect">
                            <a:avLst/>
                          </a:prstGeom>
                          <a:ln>
                            <a:noFill/>
                          </a:ln>
                          <a:extLst>
                            <a:ext uri="{53640926-AAD7-44D8-BBD7-CCE9431645EC}">
                              <a14:shadowObscured xmlns:a14="http://schemas.microsoft.com/office/drawing/2010/main"/>
                            </a:ext>
                          </a:extLst>
                        </pic:spPr>
                      </pic:pic>
                    </a:graphicData>
                  </a:graphic>
                </wp:inline>
              </w:drawing>
            </w:r>
          </w:p>
          <w:p w:rsidR="00F3769B" w:rsidRPr="00D04E76" w:rsidRDefault="00F3769B" w:rsidP="00915503">
            <w:pPr>
              <w:tabs>
                <w:tab w:val="center" w:pos="3262"/>
              </w:tabs>
              <w:spacing w:after="0" w:line="259" w:lineRule="auto"/>
              <w:ind w:left="0" w:right="0" w:firstLine="0"/>
              <w:rPr>
                <w:rFonts w:asciiTheme="minorHAnsi" w:hAnsiTheme="minorHAnsi"/>
                <w:color w:val="808080" w:themeColor="background1" w:themeShade="80"/>
                <w:sz w:val="20"/>
              </w:rPr>
            </w:pPr>
            <w:r w:rsidRPr="00D04E76">
              <w:rPr>
                <w:rFonts w:asciiTheme="minorHAnsi" w:hAnsiTheme="minorHAnsi"/>
                <w:color w:val="808080" w:themeColor="background1" w:themeShade="80"/>
                <w:sz w:val="20"/>
              </w:rPr>
              <w:t>Affichage cote :</w:t>
            </w:r>
          </w:p>
          <w:p w:rsidR="00F3769B" w:rsidRPr="00D04E76" w:rsidRDefault="00F3769B" w:rsidP="00915503">
            <w:pPr>
              <w:tabs>
                <w:tab w:val="center" w:pos="3262"/>
              </w:tabs>
              <w:spacing w:after="0" w:line="259" w:lineRule="auto"/>
              <w:ind w:left="0" w:right="0" w:firstLine="0"/>
              <w:rPr>
                <w:rFonts w:asciiTheme="minorHAnsi" w:hAnsiTheme="minorHAnsi"/>
                <w:color w:val="808080" w:themeColor="background1" w:themeShade="80"/>
                <w:sz w:val="20"/>
              </w:rPr>
            </w:pPr>
            <w:r w:rsidRPr="00D04E76">
              <w:rPr>
                <w:noProof/>
                <w:color w:val="808080" w:themeColor="background1" w:themeShade="80"/>
              </w:rPr>
              <w:lastRenderedPageBreak/>
              <w:drawing>
                <wp:inline distT="0" distB="0" distL="0" distR="0" wp14:anchorId="3BB8C827" wp14:editId="3AE346AD">
                  <wp:extent cx="1706343" cy="420602"/>
                  <wp:effectExtent l="0" t="0" r="825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b="18000"/>
                          <a:stretch/>
                        </pic:blipFill>
                        <pic:spPr bwMode="auto">
                          <a:xfrm flipV="1">
                            <a:off x="0" y="0"/>
                            <a:ext cx="1741824" cy="429348"/>
                          </a:xfrm>
                          <a:prstGeom prst="rect">
                            <a:avLst/>
                          </a:prstGeom>
                          <a:ln>
                            <a:noFill/>
                          </a:ln>
                          <a:extLst>
                            <a:ext uri="{53640926-AAD7-44D8-BBD7-CCE9431645EC}">
                              <a14:shadowObscured xmlns:a14="http://schemas.microsoft.com/office/drawing/2010/main"/>
                            </a:ext>
                          </a:extLst>
                        </pic:spPr>
                      </pic:pic>
                    </a:graphicData>
                  </a:graphic>
                </wp:inline>
              </w:drawing>
            </w:r>
          </w:p>
          <w:p w:rsidR="00F3769B" w:rsidRPr="00D04E76" w:rsidRDefault="00F3769B" w:rsidP="00915503">
            <w:pPr>
              <w:tabs>
                <w:tab w:val="center" w:pos="3262"/>
              </w:tabs>
              <w:spacing w:after="0" w:line="259" w:lineRule="auto"/>
              <w:ind w:left="0" w:right="0" w:firstLine="0"/>
              <w:rPr>
                <w:rFonts w:asciiTheme="minorHAnsi" w:hAnsiTheme="minorHAnsi"/>
                <w:color w:val="808080" w:themeColor="background1" w:themeShade="80"/>
                <w:sz w:val="20"/>
              </w:rPr>
            </w:pPr>
            <w:r w:rsidRPr="00D04E76">
              <w:rPr>
                <w:rFonts w:asciiTheme="minorHAnsi" w:hAnsiTheme="minorHAnsi"/>
                <w:color w:val="808080" w:themeColor="background1" w:themeShade="80"/>
                <w:sz w:val="20"/>
              </w:rPr>
              <w:t>Affichage  localisation :</w:t>
            </w:r>
          </w:p>
          <w:p w:rsidR="00F3769B" w:rsidRPr="00D04E76" w:rsidRDefault="00F3769B" w:rsidP="00915503">
            <w:pPr>
              <w:tabs>
                <w:tab w:val="center" w:pos="3262"/>
              </w:tabs>
              <w:spacing w:after="0" w:line="259" w:lineRule="auto"/>
              <w:ind w:left="0" w:right="0" w:firstLine="0"/>
              <w:rPr>
                <w:rFonts w:asciiTheme="minorHAnsi" w:hAnsiTheme="minorHAnsi"/>
                <w:color w:val="808080" w:themeColor="background1" w:themeShade="80"/>
                <w:sz w:val="20"/>
              </w:rPr>
            </w:pPr>
            <w:r w:rsidRPr="00D04E76">
              <w:rPr>
                <w:noProof/>
                <w:color w:val="808080" w:themeColor="background1" w:themeShade="80"/>
              </w:rPr>
              <w:drawing>
                <wp:inline distT="0" distB="0" distL="0" distR="0" wp14:anchorId="3C1B31C4" wp14:editId="7A50FAA6">
                  <wp:extent cx="1644429" cy="429794"/>
                  <wp:effectExtent l="0" t="0" r="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664342" cy="434998"/>
                          </a:xfrm>
                          <a:prstGeom prst="rect">
                            <a:avLst/>
                          </a:prstGeom>
                        </pic:spPr>
                      </pic:pic>
                    </a:graphicData>
                  </a:graphic>
                </wp:inline>
              </w:drawing>
            </w:r>
          </w:p>
          <w:p w:rsidR="00F3769B" w:rsidRPr="00D04E76" w:rsidRDefault="00F3769B" w:rsidP="00915503">
            <w:pPr>
              <w:tabs>
                <w:tab w:val="center" w:pos="3262"/>
              </w:tabs>
              <w:spacing w:after="0" w:line="259" w:lineRule="auto"/>
              <w:ind w:left="0" w:right="0" w:firstLine="0"/>
              <w:rPr>
                <w:rFonts w:asciiTheme="minorHAnsi" w:hAnsiTheme="minorHAnsi"/>
                <w:color w:val="808080" w:themeColor="background1" w:themeShade="80"/>
                <w:sz w:val="20"/>
              </w:rPr>
            </w:pPr>
            <w:r w:rsidRPr="00D04E76">
              <w:rPr>
                <w:rFonts w:asciiTheme="minorHAnsi" w:hAnsiTheme="minorHAnsi"/>
                <w:color w:val="808080" w:themeColor="background1" w:themeShade="80"/>
                <w:sz w:val="20"/>
              </w:rPr>
              <w:t>Affichage code de collection :</w:t>
            </w:r>
          </w:p>
          <w:p w:rsidR="00F3769B" w:rsidRPr="00D04E76" w:rsidRDefault="00F3769B" w:rsidP="00915503">
            <w:pPr>
              <w:tabs>
                <w:tab w:val="center" w:pos="3262"/>
              </w:tabs>
              <w:spacing w:after="0" w:line="259" w:lineRule="auto"/>
              <w:ind w:left="0" w:right="0" w:firstLine="0"/>
              <w:rPr>
                <w:rFonts w:asciiTheme="minorHAnsi" w:hAnsiTheme="minorHAnsi"/>
                <w:color w:val="808080" w:themeColor="background1" w:themeShade="80"/>
                <w:sz w:val="20"/>
              </w:rPr>
            </w:pPr>
            <w:r w:rsidRPr="00D04E76">
              <w:rPr>
                <w:noProof/>
                <w:color w:val="808080" w:themeColor="background1" w:themeShade="80"/>
              </w:rPr>
              <w:drawing>
                <wp:inline distT="0" distB="0" distL="0" distR="0" wp14:anchorId="0FACB954" wp14:editId="704E8B47">
                  <wp:extent cx="1912845" cy="45866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16154"/>
                          <a:stretch/>
                        </pic:blipFill>
                        <pic:spPr bwMode="auto">
                          <a:xfrm>
                            <a:off x="0" y="0"/>
                            <a:ext cx="1935993" cy="464210"/>
                          </a:xfrm>
                          <a:prstGeom prst="rect">
                            <a:avLst/>
                          </a:prstGeom>
                          <a:ln>
                            <a:noFill/>
                          </a:ln>
                          <a:extLst>
                            <a:ext uri="{53640926-AAD7-44D8-BBD7-CCE9431645EC}">
                              <a14:shadowObscured xmlns:a14="http://schemas.microsoft.com/office/drawing/2010/main"/>
                            </a:ext>
                          </a:extLst>
                        </pic:spPr>
                      </pic:pic>
                    </a:graphicData>
                  </a:graphic>
                </wp:inline>
              </w:drawing>
            </w:r>
          </w:p>
          <w:p w:rsidR="00F3769B" w:rsidRPr="00D04E76" w:rsidRDefault="00F3769B" w:rsidP="00915503">
            <w:pPr>
              <w:tabs>
                <w:tab w:val="center" w:pos="3262"/>
              </w:tabs>
              <w:spacing w:after="0" w:line="259" w:lineRule="auto"/>
              <w:ind w:left="0" w:right="0" w:firstLine="0"/>
              <w:rPr>
                <w:rFonts w:asciiTheme="minorHAnsi" w:hAnsiTheme="minorHAnsi"/>
                <w:b/>
                <w:color w:val="808080" w:themeColor="background1" w:themeShade="80"/>
                <w:sz w:val="20"/>
              </w:rPr>
            </w:pPr>
            <w:r w:rsidRPr="00D04E76">
              <w:rPr>
                <w:rFonts w:asciiTheme="minorHAnsi" w:hAnsiTheme="minorHAnsi"/>
                <w:b/>
                <w:color w:val="808080" w:themeColor="background1" w:themeShade="80"/>
                <w:sz w:val="20"/>
              </w:rPr>
              <w:t>= soit pb avec base dév (24/10/13h45-50), soit bug </w:t>
            </w:r>
          </w:p>
          <w:p w:rsidR="00C11B19" w:rsidRPr="00D04E76" w:rsidRDefault="00F3769B" w:rsidP="00915503">
            <w:pPr>
              <w:tabs>
                <w:tab w:val="center" w:pos="3262"/>
              </w:tabs>
              <w:spacing w:after="0" w:line="259" w:lineRule="auto"/>
              <w:ind w:left="0" w:right="0" w:firstLine="0"/>
              <w:rPr>
                <w:rFonts w:asciiTheme="minorHAnsi" w:hAnsiTheme="minorHAnsi"/>
                <w:b/>
                <w:color w:val="808080" w:themeColor="background1" w:themeShade="80"/>
                <w:sz w:val="20"/>
              </w:rPr>
            </w:pPr>
            <w:r w:rsidRPr="00D04E76">
              <w:rPr>
                <w:rFonts w:asciiTheme="minorHAnsi" w:hAnsiTheme="minorHAnsi"/>
                <w:b/>
                <w:color w:val="808080" w:themeColor="background1" w:themeShade="80"/>
                <w:sz w:val="20"/>
              </w:rPr>
              <w:t xml:space="preserve">Tester en prod le 22/11/17 : idem </w:t>
            </w:r>
            <w:r w:rsidRPr="00D04E76">
              <w:rPr>
                <w:rFonts w:asciiTheme="minorHAnsi" w:hAnsiTheme="minorHAnsi"/>
                <w:b/>
                <w:color w:val="808080" w:themeColor="background1" w:themeShade="80"/>
                <w:sz w:val="20"/>
              </w:rPr>
              <w:sym w:font="Wingdings" w:char="F0E8"/>
            </w:r>
            <w:r w:rsidRPr="00D04E76">
              <w:rPr>
                <w:rFonts w:asciiTheme="minorHAnsi" w:hAnsiTheme="minorHAnsi"/>
                <w:b/>
                <w:color w:val="808080" w:themeColor="background1" w:themeShade="80"/>
                <w:sz w:val="20"/>
              </w:rPr>
              <w:t>Pb feuille de style ?</w:t>
            </w:r>
          </w:p>
          <w:p w:rsidR="00C11B19" w:rsidRPr="00D04E76" w:rsidRDefault="00C11B19" w:rsidP="00C11B19">
            <w:pPr>
              <w:tabs>
                <w:tab w:val="center" w:pos="3262"/>
              </w:tabs>
              <w:spacing w:after="0" w:line="259" w:lineRule="auto"/>
              <w:ind w:left="0" w:right="0" w:firstLine="0"/>
              <w:rPr>
                <w:rFonts w:asciiTheme="minorHAnsi" w:hAnsiTheme="minorHAnsi"/>
                <w:b/>
                <w:color w:val="808080" w:themeColor="background1" w:themeShade="80"/>
                <w:sz w:val="20"/>
              </w:rPr>
            </w:pPr>
            <w:r w:rsidRPr="00D04E76">
              <w:rPr>
                <w:rFonts w:asciiTheme="minorHAnsi" w:hAnsiTheme="minorHAnsi"/>
                <w:b/>
                <w:color w:val="808080" w:themeColor="background1" w:themeShade="80"/>
                <w:sz w:val="20"/>
              </w:rPr>
              <w:t>Retester le 01/03/18 avec même résultats donc GLPI 1684</w:t>
            </w:r>
          </w:p>
          <w:p w:rsidR="00C11B19" w:rsidRPr="00D04E76" w:rsidRDefault="009309DF" w:rsidP="00C11B19">
            <w:pPr>
              <w:tabs>
                <w:tab w:val="center" w:pos="3262"/>
              </w:tabs>
              <w:spacing w:after="0" w:line="259" w:lineRule="auto"/>
              <w:ind w:left="0" w:right="0" w:firstLine="0"/>
              <w:rPr>
                <w:rStyle w:val="Lienhypertexte"/>
                <w:rFonts w:asciiTheme="minorHAnsi" w:hAnsiTheme="minorHAnsi"/>
                <w:b/>
                <w:color w:val="808080" w:themeColor="background1" w:themeShade="80"/>
                <w:sz w:val="20"/>
              </w:rPr>
            </w:pPr>
            <w:hyperlink r:id="rId125" w:history="1">
              <w:r w:rsidR="00C11B19" w:rsidRPr="00D04E76">
                <w:rPr>
                  <w:rStyle w:val="Lienhypertexte"/>
                  <w:rFonts w:asciiTheme="minorHAnsi" w:hAnsiTheme="minorHAnsi"/>
                  <w:b/>
                  <w:color w:val="808080" w:themeColor="background1" w:themeShade="80"/>
                  <w:sz w:val="20"/>
                </w:rPr>
                <w:t>Cf test</w:t>
              </w:r>
            </w:hyperlink>
          </w:p>
          <w:p w:rsidR="00C11B19" w:rsidRPr="00D04E76" w:rsidRDefault="00C11B19" w:rsidP="00C11B19">
            <w:pPr>
              <w:tabs>
                <w:tab w:val="center" w:pos="3262"/>
              </w:tabs>
              <w:spacing w:after="0" w:line="259" w:lineRule="auto"/>
              <w:ind w:left="0" w:right="0" w:firstLine="0"/>
              <w:rPr>
                <w:rStyle w:val="Lienhypertexte"/>
                <w:rFonts w:asciiTheme="minorHAnsi" w:hAnsiTheme="minorHAnsi"/>
                <w:b/>
                <w:color w:val="808080" w:themeColor="background1" w:themeShade="80"/>
                <w:sz w:val="20"/>
              </w:rPr>
            </w:pPr>
          </w:p>
          <w:p w:rsidR="00C11B19" w:rsidRPr="00D04E76" w:rsidRDefault="00C11B19" w:rsidP="00C11B19">
            <w:pPr>
              <w:tabs>
                <w:tab w:val="center" w:pos="3262"/>
              </w:tabs>
              <w:spacing w:after="0" w:line="259" w:lineRule="auto"/>
              <w:ind w:left="0" w:right="0" w:firstLine="0"/>
              <w:rPr>
                <w:rFonts w:asciiTheme="majorHAnsi" w:hAnsiTheme="majorHAnsi" w:cstheme="majorHAnsi"/>
                <w:b/>
                <w:color w:val="FF0000"/>
                <w:sz w:val="20"/>
                <w:szCs w:val="20"/>
              </w:rPr>
            </w:pPr>
            <w:r w:rsidRPr="00D04E76">
              <w:rPr>
                <w:rStyle w:val="Lienhypertexte"/>
                <w:rFonts w:asciiTheme="majorHAnsi" w:hAnsiTheme="majorHAnsi" w:cstheme="majorHAnsi"/>
                <w:b/>
                <w:color w:val="FF0000"/>
                <w:sz w:val="20"/>
                <w:szCs w:val="20"/>
                <w:u w:val="none"/>
              </w:rPr>
              <w:t xml:space="preserve">Malheureusement, OR indique le 05/03/2018 : </w:t>
            </w:r>
            <w:r w:rsidRPr="00D04E76">
              <w:rPr>
                <w:rFonts w:asciiTheme="majorHAnsi" w:hAnsiTheme="majorHAnsi" w:cstheme="majorHAnsi"/>
                <w:b/>
                <w:color w:val="FF0000"/>
                <w:sz w:val="20"/>
                <w:szCs w:val="20"/>
              </w:rPr>
              <w:t>cette préférence ce serait pour le Marc 21 (source F.Demians pour Kohala).</w:t>
            </w:r>
          </w:p>
          <w:p w:rsidR="00F3769B" w:rsidRPr="00D04E76" w:rsidRDefault="00C11B19" w:rsidP="00D04E76">
            <w:pPr>
              <w:tabs>
                <w:tab w:val="center" w:pos="3262"/>
              </w:tabs>
              <w:spacing w:after="0" w:line="259" w:lineRule="auto"/>
              <w:ind w:left="0" w:right="0" w:firstLine="0"/>
              <w:rPr>
                <w:rFonts w:asciiTheme="minorHAnsi" w:hAnsiTheme="minorHAnsi"/>
                <w:color w:val="808080" w:themeColor="background1" w:themeShade="80"/>
                <w:sz w:val="20"/>
                <w:bdr w:val="single" w:sz="4" w:space="0" w:color="auto"/>
                <w:shd w:val="clear" w:color="auto" w:fill="5B9BD5" w:themeFill="accent1"/>
              </w:rPr>
            </w:pPr>
            <w:r w:rsidRPr="00D04E76">
              <w:rPr>
                <w:rFonts w:asciiTheme="minorHAnsi" w:hAnsiTheme="minorHAnsi"/>
                <w:color w:val="808080" w:themeColor="background1" w:themeShade="80"/>
                <w:sz w:val="20"/>
                <w:bdr w:val="single" w:sz="4" w:space="0" w:color="auto"/>
                <w:shd w:val="clear" w:color="auto" w:fill="5B9BD5" w:themeFill="accent1"/>
              </w:rPr>
              <w:t>Valeur actuelle = seulement la cote</w:t>
            </w:r>
            <w:r w:rsidR="00D04E76" w:rsidRPr="00D04E76">
              <w:rPr>
                <w:rFonts w:asciiTheme="minorHAnsi" w:hAnsiTheme="minorHAnsi"/>
                <w:color w:val="808080" w:themeColor="background1" w:themeShade="80"/>
                <w:sz w:val="20"/>
                <w:bdr w:val="single" w:sz="4" w:space="0" w:color="auto"/>
                <w:shd w:val="clear" w:color="auto" w:fill="5B9BD5" w:themeFill="accent1"/>
              </w:rPr>
              <w:t xml:space="preserve"> PEU IMPORTE INVALIDE EN UNIMARC</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FF27D6">
              <w:rPr>
                <w:sz w:val="16"/>
                <w:highlight w:val="cyan"/>
              </w:rPr>
              <w:lastRenderedPageBreak/>
              <w:t>OpacPasswordChange</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06FEBD52" wp14:editId="75B1BA31">
                  <wp:extent cx="664464" cy="134112"/>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26"/>
                          <a:stretch>
                            <a:fillRect/>
                          </a:stretch>
                        </pic:blipFill>
                        <pic:spPr>
                          <a:xfrm>
                            <a:off x="0" y="0"/>
                            <a:ext cx="664464" cy="134112"/>
                          </a:xfrm>
                          <a:prstGeom prst="rect">
                            <a:avLst/>
                          </a:prstGeom>
                        </pic:spPr>
                      </pic:pic>
                    </a:graphicData>
                  </a:graphic>
                </wp:inline>
              </w:drawing>
            </w:r>
            <w:r>
              <w:t xml:space="preserve"> les adhérents à modifier leur mot de passe à l'OPAC. Cette fonction doit être désactivée si vous utilisez l'authentification LDAP.</w:t>
            </w:r>
          </w:p>
          <w:p w:rsidR="00FF27D6" w:rsidRDefault="00FF27D6" w:rsidP="00FF27D6">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Ne pas </w:t>
            </w:r>
            <w:r>
              <w:rPr>
                <w:rFonts w:asciiTheme="minorHAnsi" w:hAnsiTheme="minorHAnsi"/>
                <w:color w:val="auto"/>
                <w:sz w:val="20"/>
                <w:bdr w:val="single" w:sz="4" w:space="0" w:color="auto"/>
                <w:shd w:val="clear" w:color="auto" w:fill="5B9BD5" w:themeFill="accent1"/>
              </w:rPr>
              <w:t>autoriser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B22D24">
              <w:rPr>
                <w:sz w:val="16"/>
                <w:highlight w:val="cyan"/>
              </w:rPr>
              <w:t>OPACPatronDetails</w:t>
            </w: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3E40EDFA" wp14:editId="5BF6532E">
                  <wp:extent cx="667512" cy="134112"/>
                  <wp:effectExtent l="0" t="0" r="0" b="0"/>
                  <wp:docPr id="16155" name="Picture 16155"/>
                  <wp:cNvGraphicFramePr/>
                  <a:graphic xmlns:a="http://schemas.openxmlformats.org/drawingml/2006/main">
                    <a:graphicData uri="http://schemas.openxmlformats.org/drawingml/2006/picture">
                      <pic:pic xmlns:pic="http://schemas.openxmlformats.org/drawingml/2006/picture">
                        <pic:nvPicPr>
                          <pic:cNvPr id="16155" name="Picture 16155"/>
                          <pic:cNvPicPr/>
                        </pic:nvPicPr>
                        <pic:blipFill>
                          <a:blip r:embed="rId127"/>
                          <a:stretch>
                            <a:fillRect/>
                          </a:stretch>
                        </pic:blipFill>
                        <pic:spPr>
                          <a:xfrm>
                            <a:off x="0" y="0"/>
                            <a:ext cx="667512" cy="134112"/>
                          </a:xfrm>
                          <a:prstGeom prst="rect">
                            <a:avLst/>
                          </a:prstGeom>
                        </pic:spPr>
                      </pic:pic>
                    </a:graphicData>
                  </a:graphic>
                </wp:inline>
              </w:drawing>
            </w:r>
            <w:r>
              <w:t xml:space="preserve"> les adhérents à aviser la bibliothèque d'un changement d'adresse depuis l'OPAC.</w:t>
            </w:r>
          </w:p>
          <w:p w:rsidR="00FF27D6" w:rsidRDefault="00FF27D6" w:rsidP="00FF27D6">
            <w:pPr>
              <w:spacing w:after="0" w:line="259" w:lineRule="auto"/>
              <w:ind w:left="10" w:right="0" w:firstLine="0"/>
              <w:rPr>
                <w:rFonts w:asciiTheme="minorHAnsi" w:hAnsiTheme="minorHAnsi"/>
                <w:color w:val="7030A0"/>
                <w:sz w:val="20"/>
              </w:rPr>
            </w:pPr>
            <w:r w:rsidRPr="00FF27D6">
              <w:rPr>
                <w:rFonts w:asciiTheme="minorHAnsi" w:hAnsiTheme="minorHAnsi"/>
                <w:color w:val="7030A0"/>
                <w:sz w:val="20"/>
              </w:rPr>
              <w:t>Scolarité, pour élèves enssib, Et pour extérieur ? et pour personnel ?</w:t>
            </w:r>
          </w:p>
          <w:p w:rsidR="00DE7CF6" w:rsidRDefault="00DE7CF6" w:rsidP="00FF27D6">
            <w:pPr>
              <w:spacing w:after="0" w:line="259" w:lineRule="auto"/>
              <w:ind w:left="10" w:right="0" w:firstLine="0"/>
              <w:rPr>
                <w:sz w:val="16"/>
              </w:rPr>
            </w:pPr>
            <w:r>
              <w:rPr>
                <w:rFonts w:asciiTheme="minorHAnsi" w:hAnsiTheme="minorHAnsi"/>
                <w:color w:val="7030A0"/>
                <w:sz w:val="20"/>
              </w:rPr>
              <w:t xml:space="preserve">Cf. </w:t>
            </w:r>
            <w:r w:rsidRPr="00D00665">
              <w:rPr>
                <w:sz w:val="16"/>
                <w:highlight w:val="red"/>
              </w:rPr>
              <w:t>PatronSelfRegistration</w:t>
            </w:r>
            <w:r>
              <w:rPr>
                <w:sz w:val="16"/>
              </w:rPr>
              <w:t xml:space="preserve"> et </w:t>
            </w:r>
            <w:r w:rsidRPr="00D00665">
              <w:rPr>
                <w:sz w:val="16"/>
                <w:highlight w:val="yellow"/>
              </w:rPr>
              <w:t>PatronSelfModificationBorrowerUnwantedField</w:t>
            </w:r>
          </w:p>
          <w:p w:rsidR="00B22D24" w:rsidRPr="00457275" w:rsidRDefault="00B22D24" w:rsidP="00B22D24">
            <w:pPr>
              <w:spacing w:line="259" w:lineRule="auto"/>
              <w:ind w:left="10"/>
              <w:rPr>
                <w:color w:val="7030A0"/>
                <w:sz w:val="20"/>
              </w:rPr>
            </w:pPr>
            <w:r w:rsidRPr="00457275">
              <w:rPr>
                <w:color w:val="7030A0"/>
                <w:sz w:val="20"/>
              </w:rPr>
              <w:t xml:space="preserve">OR dit que c’est possible le 25/01/2018. </w:t>
            </w:r>
          </w:p>
          <w:p w:rsidR="00B22D24" w:rsidRPr="00FF27D6" w:rsidRDefault="00B22D24" w:rsidP="00B22D24">
            <w:pPr>
              <w:spacing w:after="0" w:line="259" w:lineRule="auto"/>
              <w:ind w:left="10" w:right="0" w:firstLine="0"/>
              <w:rPr>
                <w:rFonts w:asciiTheme="minorHAnsi" w:hAnsiTheme="minorHAnsi"/>
              </w:rPr>
            </w:pPr>
            <w:r w:rsidRPr="00D00665">
              <w:rPr>
                <w:sz w:val="20"/>
                <w:bdr w:val="single" w:sz="4" w:space="0" w:color="auto"/>
                <w:shd w:val="clear" w:color="auto" w:fill="5B9BD5" w:themeFill="accent1"/>
              </w:rPr>
              <w:t>Valeur</w:t>
            </w:r>
            <w:r>
              <w:rPr>
                <w:sz w:val="20"/>
                <w:bdr w:val="single" w:sz="4" w:space="0" w:color="auto"/>
                <w:shd w:val="clear" w:color="auto" w:fill="5B9BD5" w:themeFill="accent1"/>
              </w:rPr>
              <w:t xml:space="preserve"> actuelle</w:t>
            </w:r>
            <w:r w:rsidRPr="00D00665">
              <w:rPr>
                <w:sz w:val="20"/>
                <w:bdr w:val="single" w:sz="4" w:space="0" w:color="auto"/>
                <w:shd w:val="clear" w:color="auto" w:fill="5B9BD5" w:themeFill="accent1"/>
              </w:rPr>
              <w:t xml:space="preserve"> = </w:t>
            </w:r>
            <w:r>
              <w:rPr>
                <w:sz w:val="20"/>
                <w:bdr w:val="single" w:sz="4" w:space="0" w:color="auto"/>
                <w:shd w:val="clear" w:color="auto" w:fill="5B9BD5" w:themeFill="accent1"/>
              </w:rPr>
              <w:t>Autoriser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FF27D6">
              <w:rPr>
                <w:sz w:val="16"/>
                <w:highlight w:val="cyan"/>
              </w:rPr>
              <w:t>OPACpatronimages</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13E1F0DE" wp14:editId="5DE2305D">
                  <wp:extent cx="615696" cy="134112"/>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8"/>
                          <a:stretch>
                            <a:fillRect/>
                          </a:stretch>
                        </pic:blipFill>
                        <pic:spPr>
                          <a:xfrm>
                            <a:off x="0" y="0"/>
                            <a:ext cx="615696" cy="134112"/>
                          </a:xfrm>
                          <a:prstGeom prst="rect">
                            <a:avLst/>
                          </a:prstGeom>
                        </pic:spPr>
                      </pic:pic>
                    </a:graphicData>
                  </a:graphic>
                </wp:inline>
              </w:drawing>
            </w:r>
            <w:r>
              <w:t xml:space="preserve"> les photos des adhérents sur la page d'information adhérent à l'OPAC</w:t>
            </w:r>
          </w:p>
          <w:p w:rsidR="00FF27D6" w:rsidRDefault="00FF27D6" w:rsidP="00FF27D6">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Ne pas </w:t>
            </w:r>
            <w:r>
              <w:rPr>
                <w:rFonts w:asciiTheme="minorHAnsi" w:hAnsiTheme="minorHAnsi"/>
                <w:color w:val="auto"/>
                <w:sz w:val="20"/>
                <w:bdr w:val="single" w:sz="4" w:space="0" w:color="auto"/>
                <w:shd w:val="clear" w:color="auto" w:fill="5B9BD5" w:themeFill="accent1"/>
              </w:rPr>
              <w:t>afficher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B26F23">
              <w:rPr>
                <w:sz w:val="16"/>
                <w:highlight w:val="red"/>
              </w:rPr>
              <w:t>OPACPopupAuthorsSearch</w:t>
            </w: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49665712" wp14:editId="76272DF8">
                  <wp:extent cx="615696" cy="131064"/>
                  <wp:effectExtent l="0" t="0" r="0" b="0"/>
                  <wp:docPr id="16156" name="Picture 16156"/>
                  <wp:cNvGraphicFramePr/>
                  <a:graphic xmlns:a="http://schemas.openxmlformats.org/drawingml/2006/main">
                    <a:graphicData uri="http://schemas.openxmlformats.org/drawingml/2006/picture">
                      <pic:pic xmlns:pic="http://schemas.openxmlformats.org/drawingml/2006/picture">
                        <pic:nvPicPr>
                          <pic:cNvPr id="16156" name="Picture 16156"/>
                          <pic:cNvPicPr/>
                        </pic:nvPicPr>
                        <pic:blipFill>
                          <a:blip r:embed="rId129"/>
                          <a:stretch>
                            <a:fillRect/>
                          </a:stretch>
                        </pic:blipFill>
                        <pic:spPr>
                          <a:xfrm>
                            <a:off x="0" y="0"/>
                            <a:ext cx="615696" cy="131064"/>
                          </a:xfrm>
                          <a:prstGeom prst="rect">
                            <a:avLst/>
                          </a:prstGeom>
                        </pic:spPr>
                      </pic:pic>
                    </a:graphicData>
                  </a:graphic>
                </wp:inline>
              </w:drawing>
            </w:r>
            <w:r>
              <w:t xml:space="preserve"> la liste d'auteurs/sujets dans une popup pour une recherche combinée dans les pages d'affichage détaillé à l'OPAC.</w:t>
            </w:r>
          </w:p>
          <w:p w:rsidR="00FF27D6" w:rsidRDefault="00B26F23">
            <w:pPr>
              <w:spacing w:after="0" w:line="259" w:lineRule="auto"/>
              <w:ind w:left="10" w:right="0" w:firstLine="0"/>
            </w:pPr>
            <w:r>
              <w:rPr>
                <w:rFonts w:asciiTheme="minorHAnsi" w:hAnsiTheme="minorHAnsi"/>
                <w:color w:val="7030A0"/>
                <w:sz w:val="20"/>
              </w:rPr>
              <w:t>Pas vue de différence entre afficher et ne pas afficher de popup</w:t>
            </w:r>
            <w:r w:rsidR="00DC0C2B" w:rsidRPr="00457275">
              <w:rPr>
                <w:rFonts w:ascii="Calibri" w:eastAsia="Calibri" w:hAnsi="Calibri"/>
                <w:color w:val="FF0000"/>
              </w:rPr>
              <w:t xml:space="preserve"> </w:t>
            </w:r>
            <w:r w:rsidR="00DC0C2B" w:rsidRPr="00DC0C2B">
              <w:rPr>
                <w:rFonts w:ascii="Calibri" w:eastAsia="Calibri" w:hAnsi="Calibri"/>
                <w:color w:val="FF0000"/>
                <w:sz w:val="20"/>
              </w:rPr>
              <w:t>difficile à mettre en place car combiné avec feuille de style OR le 8/03/2018</w:t>
            </w:r>
          </w:p>
        </w:tc>
      </w:tr>
      <w:tr w:rsidR="0025351D" w:rsidTr="00DA07B9">
        <w:trPr>
          <w:trHeight w:val="454"/>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FF27D6" w:rsidRDefault="00A90925">
            <w:pPr>
              <w:spacing w:after="0" w:line="259" w:lineRule="auto"/>
              <w:ind w:left="0" w:right="0" w:firstLine="0"/>
              <w:rPr>
                <w:b/>
                <w:sz w:val="16"/>
              </w:rPr>
            </w:pPr>
            <w:r w:rsidRPr="00DC0C2B">
              <w:rPr>
                <w:b/>
                <w:sz w:val="22"/>
                <w:highlight w:val="green"/>
              </w:rPr>
              <w:t>OpacResetPassword</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 xml:space="preserve">opac.pref#OpacResetPassword# Les adhérents à la bibliothèque sont </w:t>
            </w:r>
            <w:r>
              <w:rPr>
                <w:noProof/>
              </w:rPr>
              <w:drawing>
                <wp:inline distT="0" distB="0" distL="0" distR="0" wp14:anchorId="581B7A87" wp14:editId="31387B6A">
                  <wp:extent cx="1752600" cy="134112"/>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30"/>
                          <a:stretch>
                            <a:fillRect/>
                          </a:stretch>
                        </pic:blipFill>
                        <pic:spPr>
                          <a:xfrm>
                            <a:off x="0" y="0"/>
                            <a:ext cx="1752600" cy="134112"/>
                          </a:xfrm>
                          <a:prstGeom prst="rect">
                            <a:avLst/>
                          </a:prstGeom>
                        </pic:spPr>
                      </pic:pic>
                    </a:graphicData>
                  </a:graphic>
                </wp:inline>
              </w:drawing>
            </w:r>
            <w:r>
              <w:tab/>
              <w:t xml:space="preserve"> opac.pref#OpacResetPassword# à récupérer leur mot de passe via le courrier électronique dans l'OPAC</w:t>
            </w:r>
          </w:p>
          <w:p w:rsidR="00DC0C2B" w:rsidRPr="00DC0C2B" w:rsidRDefault="00DC0C2B" w:rsidP="00DC0C2B">
            <w:pPr>
              <w:spacing w:line="259" w:lineRule="auto"/>
              <w:ind w:left="14" w:right="121"/>
              <w:rPr>
                <w:rFonts w:asciiTheme="minorHAnsi" w:hAnsiTheme="minorHAnsi" w:cstheme="minorHAnsi"/>
                <w:color w:val="7030A0"/>
                <w:sz w:val="20"/>
              </w:rPr>
            </w:pPr>
            <w:r w:rsidRPr="00DC0C2B">
              <w:rPr>
                <w:rFonts w:asciiTheme="minorHAnsi" w:hAnsiTheme="minorHAnsi" w:cstheme="minorHAnsi"/>
                <w:color w:val="7030A0"/>
                <w:sz w:val="20"/>
              </w:rPr>
              <w:t xml:space="preserve">Courrier envoyé par Koha.  Je pense que ce paramètre est maintenant anodin puisque les adhérents n’ont plus accès à la page d’identification Koha et sont dirigés automatiquement vers CAS. </w:t>
            </w:r>
          </w:p>
          <w:p w:rsidR="00FF27D6" w:rsidRDefault="00DC0C2B" w:rsidP="00DC0C2B">
            <w:pPr>
              <w:spacing w:after="0" w:line="259" w:lineRule="auto"/>
              <w:ind w:left="14" w:right="121" w:firstLine="0"/>
            </w:pPr>
            <w:r w:rsidRPr="00DC0C2B">
              <w:rPr>
                <w:rFonts w:asciiTheme="minorHAnsi" w:hAnsiTheme="minorHAnsi" w:cstheme="minorHAnsi"/>
                <w:color w:val="7030A0"/>
                <w:sz w:val="20"/>
              </w:rPr>
              <w:t>Confirmé par OR le 25/01/2018</w:t>
            </w:r>
          </w:p>
        </w:tc>
      </w:tr>
      <w:tr w:rsidR="0025351D" w:rsidTr="00DA07B9">
        <w:trPr>
          <w:trHeight w:val="454"/>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sz w:val="16"/>
                <w:highlight w:val="red"/>
              </w:rPr>
            </w:pPr>
            <w:r w:rsidRPr="00FF27D6">
              <w:rPr>
                <w:sz w:val="16"/>
                <w:highlight w:val="cyan"/>
              </w:rPr>
              <w:t>OpacTop</w:t>
            </w:r>
            <w:r w:rsidRPr="0086116D">
              <w:rPr>
                <w:sz w:val="16"/>
                <w:highlight w:val="red"/>
              </w:rPr>
              <w:t>issue</w:t>
            </w:r>
          </w:p>
          <w:p w:rsidR="00DC0C2B" w:rsidRDefault="00DC0C2B">
            <w:pPr>
              <w:spacing w:after="0" w:line="259" w:lineRule="auto"/>
              <w:ind w:left="0" w:right="0" w:firstLine="0"/>
              <w:rPr>
                <w:sz w:val="16"/>
                <w:highlight w:val="red"/>
              </w:rPr>
            </w:pPr>
          </w:p>
          <w:p w:rsidR="00DC0C2B" w:rsidRPr="00FF27D6" w:rsidRDefault="00DC0C2B">
            <w:pPr>
              <w:spacing w:after="0" w:line="259" w:lineRule="auto"/>
              <w:ind w:left="0" w:right="0" w:firstLine="0"/>
              <w:rPr>
                <w:sz w:val="16"/>
                <w:highlight w:val="cyan"/>
              </w:rPr>
            </w:pPr>
            <w:r w:rsidRPr="00DC0C2B">
              <w:rPr>
                <w:color w:val="FF0000"/>
                <w:sz w:val="16"/>
              </w:rPr>
              <w:t>OR depuis le 25/01/2018</w:t>
            </w: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5" w:right="0" w:hanging="5"/>
              <w:jc w:val="both"/>
            </w:pPr>
            <w:r>
              <w:rPr>
                <w:noProof/>
              </w:rPr>
              <w:drawing>
                <wp:inline distT="0" distB="0" distL="0" distR="0" wp14:anchorId="5EE35A56" wp14:editId="530D845C">
                  <wp:extent cx="667512" cy="134112"/>
                  <wp:effectExtent l="0" t="0" r="0" b="0"/>
                  <wp:docPr id="16157" name="Picture 16157"/>
                  <wp:cNvGraphicFramePr/>
                  <a:graphic xmlns:a="http://schemas.openxmlformats.org/drawingml/2006/main">
                    <a:graphicData uri="http://schemas.openxmlformats.org/drawingml/2006/picture">
                      <pic:pic xmlns:pic="http://schemas.openxmlformats.org/drawingml/2006/picture">
                        <pic:nvPicPr>
                          <pic:cNvPr id="16157" name="Picture 16157"/>
                          <pic:cNvPicPr/>
                        </pic:nvPicPr>
                        <pic:blipFill>
                          <a:blip r:embed="rId131"/>
                          <a:stretch>
                            <a:fillRect/>
                          </a:stretch>
                        </pic:blipFill>
                        <pic:spPr>
                          <a:xfrm>
                            <a:off x="0" y="0"/>
                            <a:ext cx="667512" cy="134112"/>
                          </a:xfrm>
                          <a:prstGeom prst="rect">
                            <a:avLst/>
                          </a:prstGeom>
                        </pic:spPr>
                      </pic:pic>
                    </a:graphicData>
                  </a:graphic>
                </wp:inline>
              </w:drawing>
            </w:r>
            <w:r>
              <w:t xml:space="preserve"> les adhérents à accéder à la liste des documents les plus empruntés. Notez que cette fonction est encore expérimentale et devrait être désactivée si votre catalogue est très important.</w:t>
            </w:r>
          </w:p>
          <w:p w:rsidR="0086116D" w:rsidRDefault="0086116D" w:rsidP="00FF27D6">
            <w:pPr>
              <w:spacing w:after="0" w:line="259" w:lineRule="auto"/>
              <w:ind w:left="15" w:right="0" w:hanging="5"/>
              <w:jc w:val="both"/>
              <w:rPr>
                <w:rFonts w:asciiTheme="minorHAnsi" w:hAnsiTheme="minorHAnsi"/>
                <w:color w:val="auto"/>
                <w:sz w:val="20"/>
                <w:bdr w:val="single" w:sz="4" w:space="0" w:color="auto"/>
                <w:shd w:val="clear" w:color="auto" w:fill="5B9BD5" w:themeFill="accent1"/>
              </w:rPr>
            </w:pPr>
            <w:r>
              <w:rPr>
                <w:noProof/>
              </w:rPr>
              <w:drawing>
                <wp:inline distT="0" distB="0" distL="0" distR="0" wp14:anchorId="489BA592" wp14:editId="162BBE50">
                  <wp:extent cx="3842683" cy="895509"/>
                  <wp:effectExtent l="0" t="0" r="5715" b="0"/>
                  <wp:docPr id="15192" name="Image 1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848301" cy="896818"/>
                          </a:xfrm>
                          <a:prstGeom prst="rect">
                            <a:avLst/>
                          </a:prstGeom>
                        </pic:spPr>
                      </pic:pic>
                    </a:graphicData>
                  </a:graphic>
                </wp:inline>
              </w:drawing>
            </w:r>
          </w:p>
          <w:p w:rsidR="0086116D" w:rsidRDefault="0086116D" w:rsidP="00FF27D6">
            <w:pPr>
              <w:spacing w:after="0" w:line="259" w:lineRule="auto"/>
              <w:ind w:left="15" w:right="0" w:hanging="5"/>
              <w:jc w:val="both"/>
              <w:rPr>
                <w:rFonts w:asciiTheme="minorHAnsi" w:hAnsiTheme="minorHAnsi"/>
                <w:color w:val="7030A0"/>
                <w:sz w:val="20"/>
              </w:rPr>
            </w:pPr>
            <w:r w:rsidRPr="00ED3B4E">
              <w:rPr>
                <w:rFonts w:asciiTheme="minorHAnsi" w:hAnsiTheme="minorHAnsi"/>
                <w:b/>
                <w:color w:val="7030A0"/>
                <w:sz w:val="20"/>
              </w:rPr>
              <w:t>PB</w:t>
            </w:r>
            <w:r>
              <w:rPr>
                <w:rFonts w:asciiTheme="minorHAnsi" w:hAnsiTheme="minorHAnsi"/>
                <w:color w:val="7030A0"/>
                <w:sz w:val="20"/>
              </w:rPr>
              <w:t xml:space="preserve"> : </w:t>
            </w:r>
            <w:r w:rsidRPr="0086116D">
              <w:rPr>
                <w:rFonts w:asciiTheme="minorHAnsi" w:hAnsiTheme="minorHAnsi"/>
                <w:color w:val="7030A0"/>
                <w:sz w:val="20"/>
              </w:rPr>
              <w:t>le type n’est pas affiché </w:t>
            </w:r>
            <w:r>
              <w:rPr>
                <w:rFonts w:asciiTheme="minorHAnsi" w:hAnsiTheme="minorHAnsi"/>
                <w:color w:val="7030A0"/>
                <w:sz w:val="20"/>
              </w:rPr>
              <w:t>(alors que 995$r (et 039$a et 995$y) renseignés)</w:t>
            </w:r>
            <w:r w:rsidR="00790D5A">
              <w:rPr>
                <w:rFonts w:asciiTheme="minorHAnsi" w:hAnsiTheme="minorHAnsi"/>
                <w:color w:val="7030A0"/>
                <w:sz w:val="20"/>
              </w:rPr>
              <w:t xml:space="preserve"> </w:t>
            </w:r>
            <w:r>
              <w:rPr>
                <w:rFonts w:asciiTheme="minorHAnsi" w:hAnsiTheme="minorHAnsi"/>
                <w:color w:val="7030A0"/>
                <w:sz w:val="20"/>
              </w:rPr>
              <w:t xml:space="preserve"> </w:t>
            </w:r>
            <w:r w:rsidRPr="0086116D">
              <w:rPr>
                <w:rFonts w:asciiTheme="minorHAnsi" w:hAnsiTheme="minorHAnsi"/>
                <w:color w:val="7030A0"/>
                <w:sz w:val="20"/>
              </w:rPr>
              <w:t>!!!!</w:t>
            </w:r>
            <w:r w:rsidR="00790D5A">
              <w:rPr>
                <w:rFonts w:asciiTheme="minorHAnsi" w:hAnsiTheme="minorHAnsi"/>
                <w:color w:val="7030A0"/>
                <w:sz w:val="20"/>
              </w:rPr>
              <w:t xml:space="preserve"> </w:t>
            </w:r>
          </w:p>
          <w:p w:rsidR="00DC0C2B" w:rsidRDefault="00DC0C2B" w:rsidP="00FF27D6">
            <w:pPr>
              <w:spacing w:after="0" w:line="259" w:lineRule="auto"/>
              <w:ind w:left="15" w:right="0" w:hanging="5"/>
              <w:jc w:val="both"/>
              <w:rPr>
                <w:rFonts w:ascii="Calibri" w:eastAsia="Calibri" w:hAnsi="Calibri"/>
                <w:color w:val="FF0000"/>
                <w:sz w:val="20"/>
              </w:rPr>
            </w:pPr>
            <w:r w:rsidRPr="001C6D43">
              <w:rPr>
                <w:rFonts w:ascii="Calibri" w:eastAsia="Calibri" w:hAnsi="Calibri"/>
                <w:color w:val="FF0000"/>
                <w:sz w:val="22"/>
              </w:rPr>
              <w:t xml:space="preserve">OR </w:t>
            </w:r>
            <w:r w:rsidRPr="00DC0C2B">
              <w:rPr>
                <w:rFonts w:ascii="Calibri" w:eastAsia="Calibri" w:hAnsi="Calibri"/>
                <w:color w:val="FF0000"/>
                <w:sz w:val="20"/>
              </w:rPr>
              <w:t>doit modifier la feuille de style. Le 25/01/2018</w:t>
            </w:r>
          </w:p>
          <w:p w:rsidR="00A7255F" w:rsidRDefault="00A7255F" w:rsidP="00A7255F">
            <w:pPr>
              <w:spacing w:after="0" w:line="259" w:lineRule="auto"/>
              <w:ind w:left="15" w:right="0" w:hanging="5"/>
              <w:jc w:val="both"/>
              <w:rPr>
                <w:rFonts w:asciiTheme="minorHAnsi" w:hAnsiTheme="minorHAnsi"/>
                <w:color w:val="7030A0"/>
                <w:sz w:val="20"/>
              </w:rPr>
            </w:pPr>
            <w:r>
              <w:rPr>
                <w:rFonts w:asciiTheme="minorHAnsi" w:hAnsiTheme="minorHAnsi"/>
                <w:color w:val="7030A0"/>
                <w:sz w:val="20"/>
              </w:rPr>
              <w:t xml:space="preserve">Attention : </w:t>
            </w:r>
            <w:r w:rsidRPr="00A7255F">
              <w:rPr>
                <w:rFonts w:asciiTheme="minorHAnsi" w:hAnsiTheme="minorHAnsi"/>
                <w:color w:val="7030A0"/>
                <w:sz w:val="20"/>
              </w:rPr>
              <w:t xml:space="preserve">Vider table </w:t>
            </w:r>
            <w:r w:rsidRPr="00A7255F">
              <w:rPr>
                <w:rFonts w:asciiTheme="minorHAnsi" w:hAnsiTheme="minorHAnsi"/>
                <w:i/>
                <w:color w:val="7030A0"/>
                <w:sz w:val="20"/>
              </w:rPr>
              <w:t>oldissue</w:t>
            </w:r>
            <w:r>
              <w:rPr>
                <w:rFonts w:asciiTheme="minorHAnsi" w:hAnsiTheme="minorHAnsi"/>
                <w:color w:val="7030A0"/>
                <w:sz w:val="20"/>
              </w:rPr>
              <w:t xml:space="preserve">s </w:t>
            </w:r>
            <w:r w:rsidRPr="00A7255F">
              <w:rPr>
                <w:rFonts w:asciiTheme="minorHAnsi" w:hAnsiTheme="minorHAnsi"/>
                <w:color w:val="7030A0"/>
                <w:sz w:val="20"/>
              </w:rPr>
              <w:t xml:space="preserve">de temps en temps </w:t>
            </w:r>
            <w:r>
              <w:rPr>
                <w:rFonts w:asciiTheme="minorHAnsi" w:hAnsiTheme="minorHAnsi"/>
                <w:color w:val="7030A0"/>
                <w:sz w:val="20"/>
              </w:rPr>
              <w:t>(mais pas trop souvent sinon pas de stats)</w:t>
            </w:r>
          </w:p>
          <w:p w:rsidR="00FF27D6" w:rsidRDefault="0086116D" w:rsidP="00A7255F">
            <w:pPr>
              <w:spacing w:after="0" w:line="259" w:lineRule="auto"/>
              <w:ind w:left="15" w:right="0" w:hanging="5"/>
              <w:jc w:val="both"/>
            </w:pPr>
            <w:r w:rsidRPr="00D00665">
              <w:rPr>
                <w:rFonts w:asciiTheme="minorHAnsi" w:hAnsiTheme="minorHAnsi"/>
                <w:color w:val="auto"/>
                <w:sz w:val="20"/>
                <w:bdr w:val="single" w:sz="4" w:space="0" w:color="auto"/>
                <w:shd w:val="clear" w:color="auto" w:fill="5B9BD5" w:themeFill="accent1"/>
              </w:rPr>
              <w:t xml:space="preserve"> </w:t>
            </w:r>
            <w:r w:rsidR="00FF27D6" w:rsidRPr="00D00665">
              <w:rPr>
                <w:rFonts w:asciiTheme="minorHAnsi" w:hAnsiTheme="minorHAnsi"/>
                <w:color w:val="auto"/>
                <w:sz w:val="20"/>
                <w:bdr w:val="single" w:sz="4" w:space="0" w:color="auto"/>
                <w:shd w:val="clear" w:color="auto" w:fill="5B9BD5" w:themeFill="accent1"/>
              </w:rPr>
              <w:t xml:space="preserve">Valeur = </w:t>
            </w:r>
            <w:r w:rsidR="00FF27D6">
              <w:rPr>
                <w:rFonts w:asciiTheme="minorHAnsi" w:hAnsiTheme="minorHAnsi"/>
                <w:color w:val="auto"/>
                <w:sz w:val="20"/>
                <w:bdr w:val="single" w:sz="4" w:space="0" w:color="auto"/>
                <w:shd w:val="clear" w:color="auto" w:fill="5B9BD5" w:themeFill="accent1"/>
              </w:rPr>
              <w:t>Autoriser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FF27D6" w:rsidRDefault="00A90925">
            <w:pPr>
              <w:spacing w:after="0" w:line="259" w:lineRule="auto"/>
              <w:ind w:left="0" w:right="0" w:firstLine="0"/>
              <w:rPr>
                <w:sz w:val="16"/>
                <w:highlight w:val="cyan"/>
              </w:rPr>
            </w:pPr>
            <w:r w:rsidRPr="00FF27D6">
              <w:rPr>
                <w:sz w:val="16"/>
                <w:highlight w:val="cyan"/>
              </w:rPr>
              <w:t>opacuserlogin</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2730C899" wp14:editId="158C5EA4">
                  <wp:extent cx="664464" cy="134112"/>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133"/>
                          <a:stretch>
                            <a:fillRect/>
                          </a:stretch>
                        </pic:blipFill>
                        <pic:spPr>
                          <a:xfrm>
                            <a:off x="0" y="0"/>
                            <a:ext cx="664464" cy="134112"/>
                          </a:xfrm>
                          <a:prstGeom prst="rect">
                            <a:avLst/>
                          </a:prstGeom>
                        </pic:spPr>
                      </pic:pic>
                    </a:graphicData>
                  </a:graphic>
                </wp:inline>
              </w:drawing>
            </w:r>
            <w:r>
              <w:t xml:space="preserve"> les adhérents à se connecter à leur compte à l'OPAC.</w:t>
            </w:r>
          </w:p>
          <w:p w:rsidR="00FF27D6" w:rsidRDefault="00FF27D6">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Autoriser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FF27D6" w:rsidRDefault="00A90925">
            <w:pPr>
              <w:spacing w:after="0" w:line="259" w:lineRule="auto"/>
              <w:ind w:left="0" w:right="0" w:firstLine="0"/>
              <w:rPr>
                <w:sz w:val="16"/>
                <w:highlight w:val="cyan"/>
              </w:rPr>
            </w:pPr>
            <w:r w:rsidRPr="00FF27D6">
              <w:rPr>
                <w:sz w:val="16"/>
                <w:highlight w:val="cyan"/>
              </w:rPr>
              <w:t>QuoteOfTheDay</w:t>
            </w: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451770E0" wp14:editId="2F521D2A">
                  <wp:extent cx="445008" cy="131064"/>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134"/>
                          <a:stretch>
                            <a:fillRect/>
                          </a:stretch>
                        </pic:blipFill>
                        <pic:spPr>
                          <a:xfrm>
                            <a:off x="0" y="0"/>
                            <a:ext cx="445008" cy="131064"/>
                          </a:xfrm>
                          <a:prstGeom prst="rect">
                            <a:avLst/>
                          </a:prstGeom>
                        </pic:spPr>
                      </pic:pic>
                    </a:graphicData>
                  </a:graphic>
                </wp:inline>
              </w:drawing>
            </w:r>
            <w:r>
              <w:t xml:space="preserve"> l'affichage de la citation du jour sur la page d'accueil de l'OPAC</w:t>
            </w:r>
          </w:p>
          <w:p w:rsidR="0086116D" w:rsidRPr="0086116D" w:rsidRDefault="0086116D" w:rsidP="0086116D">
            <w:pPr>
              <w:spacing w:after="0" w:line="259" w:lineRule="auto"/>
              <w:ind w:left="15" w:right="0" w:hanging="5"/>
              <w:jc w:val="both"/>
              <w:rPr>
                <w:rFonts w:asciiTheme="minorHAnsi" w:hAnsiTheme="minorHAnsi"/>
                <w:color w:val="7030A0"/>
              </w:rPr>
            </w:pPr>
            <w:r w:rsidRPr="0086116D">
              <w:rPr>
                <w:rFonts w:asciiTheme="minorHAnsi" w:hAnsiTheme="minorHAnsi"/>
                <w:b/>
                <w:bCs/>
                <w:color w:val="7030A0"/>
                <w:sz w:val="20"/>
              </w:rPr>
              <w:t>Citation</w:t>
            </w:r>
            <w:r w:rsidRPr="0086116D">
              <w:rPr>
                <w:rFonts w:asciiTheme="minorHAnsi" w:hAnsiTheme="minorHAnsi"/>
                <w:color w:val="7030A0"/>
                <w:sz w:val="20"/>
              </w:rPr>
              <w:t xml:space="preserve"> (</w:t>
            </w:r>
            <w:hyperlink r:id="rId135" w:history="1">
              <w:r w:rsidRPr="0086116D">
                <w:rPr>
                  <w:rFonts w:asciiTheme="minorHAnsi" w:hAnsiTheme="minorHAnsi"/>
                  <w:color w:val="7030A0"/>
                  <w:sz w:val="20"/>
                </w:rPr>
                <w:t>Accueil</w:t>
              </w:r>
            </w:hyperlink>
            <w:r w:rsidRPr="0086116D">
              <w:rPr>
                <w:rFonts w:asciiTheme="minorHAnsi" w:hAnsiTheme="minorHAnsi"/>
                <w:color w:val="7030A0"/>
                <w:sz w:val="20"/>
              </w:rPr>
              <w:t xml:space="preserve"> › </w:t>
            </w:r>
            <w:hyperlink r:id="rId136" w:history="1">
              <w:r w:rsidRPr="0086116D">
                <w:rPr>
                  <w:rFonts w:asciiTheme="minorHAnsi" w:hAnsiTheme="minorHAnsi"/>
                  <w:color w:val="7030A0"/>
                  <w:sz w:val="20"/>
                </w:rPr>
                <w:t>Outils</w:t>
              </w:r>
            </w:hyperlink>
            <w:r w:rsidRPr="0086116D">
              <w:rPr>
                <w:rFonts w:asciiTheme="minorHAnsi" w:hAnsiTheme="minorHAnsi"/>
                <w:color w:val="7030A0"/>
                <w:sz w:val="20"/>
              </w:rPr>
              <w:t xml:space="preserve"> › Éditeur de Citations). Ne fonctionne que pour l’Opac. Le paramètre QuoteOfTheDay doit être activé.</w:t>
            </w:r>
            <w:r w:rsidRPr="0086116D">
              <w:rPr>
                <w:rFonts w:asciiTheme="minorHAnsi" w:hAnsiTheme="minorHAnsi"/>
                <w:color w:val="7030A0"/>
              </w:rPr>
              <w:t xml:space="preserve"> </w:t>
            </w:r>
          </w:p>
          <w:p w:rsidR="0086116D" w:rsidRDefault="0086116D" w:rsidP="0086116D">
            <w:r>
              <w:rPr>
                <w:noProof/>
              </w:rPr>
              <w:lastRenderedPageBreak/>
              <w:drawing>
                <wp:inline distT="0" distB="0" distL="0" distR="0" wp14:anchorId="7C359B49" wp14:editId="2F934737">
                  <wp:extent cx="1077334" cy="1341120"/>
                  <wp:effectExtent l="0" t="0" r="8890" b="0"/>
                  <wp:docPr id="15193" name="Image 1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078091" cy="1342062"/>
                          </a:xfrm>
                          <a:prstGeom prst="rect">
                            <a:avLst/>
                          </a:prstGeom>
                        </pic:spPr>
                      </pic:pic>
                    </a:graphicData>
                  </a:graphic>
                </wp:inline>
              </w:drawing>
            </w:r>
          </w:p>
          <w:p w:rsidR="00FF27D6" w:rsidRDefault="00FF27D6" w:rsidP="00FF27D6">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Activer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FF27D6" w:rsidRDefault="00A90925">
            <w:pPr>
              <w:spacing w:after="0" w:line="259" w:lineRule="auto"/>
              <w:ind w:left="0" w:right="0" w:firstLine="0"/>
              <w:rPr>
                <w:sz w:val="16"/>
                <w:highlight w:val="cyan"/>
              </w:rPr>
            </w:pPr>
            <w:r w:rsidRPr="00FF27D6">
              <w:rPr>
                <w:sz w:val="16"/>
                <w:highlight w:val="cyan"/>
              </w:rPr>
              <w:lastRenderedPageBreak/>
              <w:t>RequestOnOpac</w:t>
            </w: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401FE106" wp14:editId="22086711">
                  <wp:extent cx="664464" cy="134112"/>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138"/>
                          <a:stretch>
                            <a:fillRect/>
                          </a:stretch>
                        </pic:blipFill>
                        <pic:spPr>
                          <a:xfrm>
                            <a:off x="0" y="0"/>
                            <a:ext cx="664464" cy="134112"/>
                          </a:xfrm>
                          <a:prstGeom prst="rect">
                            <a:avLst/>
                          </a:prstGeom>
                        </pic:spPr>
                      </pic:pic>
                    </a:graphicData>
                  </a:graphic>
                </wp:inline>
              </w:drawing>
            </w:r>
            <w:r>
              <w:t xml:space="preserve"> les adhérents à faire des réservations à l'OPAC.</w:t>
            </w:r>
          </w:p>
          <w:p w:rsidR="00FF27D6" w:rsidRDefault="00FF27D6">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Autoriser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Default="00196FD2">
            <w:pPr>
              <w:spacing w:after="0" w:line="259" w:lineRule="auto"/>
              <w:ind w:left="0" w:right="0" w:firstLine="0"/>
              <w:rPr>
                <w:sz w:val="16"/>
                <w:highlight w:val="yellow"/>
              </w:rPr>
            </w:pPr>
            <w:r w:rsidRPr="00FF27D6">
              <w:rPr>
                <w:sz w:val="16"/>
                <w:highlight w:val="cyan"/>
              </w:rPr>
              <w:t>R</w:t>
            </w:r>
            <w:r w:rsidR="00A90925" w:rsidRPr="00196FD2">
              <w:rPr>
                <w:sz w:val="16"/>
                <w:highlight w:val="cyan"/>
              </w:rPr>
              <w:t>eviewson</w:t>
            </w:r>
          </w:p>
          <w:p w:rsidR="00196FD2" w:rsidRDefault="00196FD2" w:rsidP="00196FD2">
            <w:pPr>
              <w:spacing w:after="0" w:line="259" w:lineRule="auto"/>
              <w:ind w:left="0" w:right="0" w:firstLine="0"/>
              <w:rPr>
                <w:b/>
                <w:sz w:val="22"/>
              </w:rPr>
            </w:pPr>
            <w:r w:rsidRPr="009A6809">
              <w:rPr>
                <w:b/>
                <w:sz w:val="22"/>
              </w:rPr>
              <w:t xml:space="preserve">Montrée le </w:t>
            </w:r>
            <w:r>
              <w:rPr>
                <w:b/>
                <w:sz w:val="22"/>
              </w:rPr>
              <w:t>29/01/2018</w:t>
            </w:r>
          </w:p>
          <w:p w:rsidR="00196FD2" w:rsidRPr="00FF27D6" w:rsidRDefault="00196FD2">
            <w:pPr>
              <w:spacing w:after="0" w:line="259" w:lineRule="auto"/>
              <w:ind w:left="0" w:right="0" w:firstLine="0"/>
              <w:rPr>
                <w:sz w:val="16"/>
                <w:highlight w:val="cyan"/>
              </w:rPr>
            </w:pP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3766C062" wp14:editId="7BEF34D5">
                  <wp:extent cx="664464" cy="131064"/>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139"/>
                          <a:stretch>
                            <a:fillRect/>
                          </a:stretch>
                        </pic:blipFill>
                        <pic:spPr>
                          <a:xfrm>
                            <a:off x="0" y="0"/>
                            <a:ext cx="664464" cy="131064"/>
                          </a:xfrm>
                          <a:prstGeom prst="rect">
                            <a:avLst/>
                          </a:prstGeom>
                        </pic:spPr>
                      </pic:pic>
                    </a:graphicData>
                  </a:graphic>
                </wp:inline>
              </w:drawing>
            </w:r>
            <w:r>
              <w:t xml:space="preserve"> les adhérents à faire des commentaires sur des documents l'OPAC.</w:t>
            </w:r>
          </w:p>
          <w:p w:rsidR="00ED3B4E" w:rsidRDefault="00ED3B4E">
            <w:pPr>
              <w:spacing w:after="0" w:line="259" w:lineRule="auto"/>
              <w:ind w:left="10" w:right="0" w:firstLine="0"/>
              <w:rPr>
                <w:rFonts w:asciiTheme="minorHAnsi" w:hAnsiTheme="minorHAnsi"/>
                <w:color w:val="7030A0"/>
                <w:sz w:val="20"/>
              </w:rPr>
            </w:pPr>
            <w:r>
              <w:rPr>
                <w:noProof/>
              </w:rPr>
              <w:drawing>
                <wp:inline distT="0" distB="0" distL="0" distR="0" wp14:anchorId="22CAC94A" wp14:editId="5898E3BD">
                  <wp:extent cx="1632433" cy="542544"/>
                  <wp:effectExtent l="0" t="0" r="6350" b="0"/>
                  <wp:docPr id="15195" name="Image 1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637650" cy="544278"/>
                          </a:xfrm>
                          <a:prstGeom prst="rect">
                            <a:avLst/>
                          </a:prstGeom>
                        </pic:spPr>
                      </pic:pic>
                    </a:graphicData>
                  </a:graphic>
                </wp:inline>
              </w:drawing>
            </w:r>
            <w:r>
              <w:rPr>
                <w:noProof/>
              </w:rPr>
              <w:t xml:space="preserve"> </w:t>
            </w:r>
            <w:r>
              <w:rPr>
                <w:noProof/>
              </w:rPr>
              <w:drawing>
                <wp:inline distT="0" distB="0" distL="0" distR="0" wp14:anchorId="7C65AAEA" wp14:editId="635ACA5E">
                  <wp:extent cx="3334512" cy="587421"/>
                  <wp:effectExtent l="0" t="0" r="0" b="3175"/>
                  <wp:docPr id="15194" name="Image 1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336911" cy="587844"/>
                          </a:xfrm>
                          <a:prstGeom prst="rect">
                            <a:avLst/>
                          </a:prstGeom>
                        </pic:spPr>
                      </pic:pic>
                    </a:graphicData>
                  </a:graphic>
                </wp:inline>
              </w:drawing>
            </w:r>
            <w:r w:rsidRPr="0093745F">
              <w:rPr>
                <w:rFonts w:asciiTheme="minorHAnsi" w:hAnsiTheme="minorHAnsi"/>
                <w:color w:val="7030A0"/>
                <w:sz w:val="20"/>
              </w:rPr>
              <w:t xml:space="preserve"> </w:t>
            </w:r>
          </w:p>
          <w:p w:rsidR="00FF27D6" w:rsidRDefault="00FF27D6">
            <w:pPr>
              <w:spacing w:after="0" w:line="259" w:lineRule="auto"/>
              <w:ind w:left="10" w:right="0" w:firstLine="0"/>
              <w:rPr>
                <w:rFonts w:asciiTheme="minorHAnsi" w:hAnsiTheme="minorHAnsi"/>
                <w:color w:val="7030A0"/>
                <w:sz w:val="20"/>
              </w:rPr>
            </w:pPr>
            <w:r w:rsidRPr="00ED3B4E">
              <w:rPr>
                <w:rFonts w:asciiTheme="minorHAnsi" w:hAnsiTheme="minorHAnsi"/>
                <w:b/>
                <w:color w:val="7030A0"/>
                <w:sz w:val="20"/>
              </w:rPr>
              <w:t>Désigner un modérateur</w:t>
            </w:r>
            <w:r w:rsidR="00ED3B4E">
              <w:rPr>
                <w:rFonts w:asciiTheme="minorHAnsi" w:hAnsiTheme="minorHAnsi"/>
                <w:color w:val="7030A0"/>
                <w:sz w:val="20"/>
              </w:rPr>
              <w:t> : Pôle Ressources et ou Publics</w:t>
            </w:r>
          </w:p>
          <w:p w:rsidR="00ED3B4E" w:rsidRPr="0093745F" w:rsidRDefault="00ED3B4E">
            <w:pPr>
              <w:spacing w:after="0" w:line="259" w:lineRule="auto"/>
              <w:ind w:left="10" w:right="0" w:firstLine="0"/>
              <w:rPr>
                <w:rFonts w:asciiTheme="minorHAnsi" w:hAnsiTheme="minorHAnsi"/>
                <w:color w:val="7030A0"/>
                <w:sz w:val="20"/>
              </w:rPr>
            </w:pPr>
            <w:r>
              <w:rPr>
                <w:noProof/>
              </w:rPr>
              <w:drawing>
                <wp:inline distT="0" distB="0" distL="0" distR="0" wp14:anchorId="2D125FA0" wp14:editId="34EB510C">
                  <wp:extent cx="2995620" cy="780210"/>
                  <wp:effectExtent l="0" t="0" r="0" b="1270"/>
                  <wp:docPr id="15196" name="Image 1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006030" cy="782921"/>
                          </a:xfrm>
                          <a:prstGeom prst="rect">
                            <a:avLst/>
                          </a:prstGeom>
                        </pic:spPr>
                      </pic:pic>
                    </a:graphicData>
                  </a:graphic>
                </wp:inline>
              </w:drawing>
            </w:r>
          </w:p>
          <w:p w:rsidR="00FF27D6" w:rsidRDefault="00FF27D6">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Autoriser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sz w:val="16"/>
              </w:rPr>
            </w:pPr>
            <w:r w:rsidRPr="00257BE0">
              <w:rPr>
                <w:sz w:val="16"/>
                <w:highlight w:val="cyan"/>
              </w:rPr>
              <w:t>ShowReviewer</w:t>
            </w:r>
          </w:p>
          <w:p w:rsidR="00257BE0" w:rsidRDefault="00257BE0" w:rsidP="00257BE0">
            <w:pPr>
              <w:spacing w:after="0" w:line="259" w:lineRule="auto"/>
              <w:ind w:left="0" w:right="0" w:firstLine="0"/>
              <w:rPr>
                <w:b/>
                <w:sz w:val="22"/>
              </w:rPr>
            </w:pPr>
            <w:r w:rsidRPr="009A6809">
              <w:rPr>
                <w:b/>
                <w:sz w:val="22"/>
              </w:rPr>
              <w:t xml:space="preserve">Montrée le </w:t>
            </w:r>
            <w:r>
              <w:rPr>
                <w:b/>
                <w:sz w:val="22"/>
              </w:rPr>
              <w:t>29/01/2018</w:t>
            </w:r>
          </w:p>
          <w:p w:rsidR="00257BE0" w:rsidRPr="0044677D" w:rsidRDefault="00257BE0">
            <w:pPr>
              <w:spacing w:after="0" w:line="259" w:lineRule="auto"/>
              <w:ind w:left="0" w:right="0" w:firstLine="0"/>
              <w:rPr>
                <w:sz w:val="16"/>
              </w:rPr>
            </w:pP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tabs>
                <w:tab w:val="center" w:pos="3566"/>
              </w:tabs>
              <w:spacing w:after="0" w:line="259" w:lineRule="auto"/>
              <w:ind w:left="0" w:right="0" w:firstLine="0"/>
            </w:pPr>
            <w:r>
              <w:t xml:space="preserve">Montrer </w:t>
            </w:r>
            <w:r>
              <w:rPr>
                <w:noProof/>
              </w:rPr>
              <w:drawing>
                <wp:inline distT="0" distB="0" distL="0" distR="0" wp14:anchorId="4290FD9F" wp14:editId="4F5E8272">
                  <wp:extent cx="1133856" cy="134112"/>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143"/>
                          <a:stretch>
                            <a:fillRect/>
                          </a:stretch>
                        </pic:blipFill>
                        <pic:spPr>
                          <a:xfrm>
                            <a:off x="0" y="0"/>
                            <a:ext cx="1133856" cy="134112"/>
                          </a:xfrm>
                          <a:prstGeom prst="rect">
                            <a:avLst/>
                          </a:prstGeom>
                        </pic:spPr>
                      </pic:pic>
                    </a:graphicData>
                  </a:graphic>
                </wp:inline>
              </w:drawing>
            </w:r>
            <w:r>
              <w:tab/>
              <w:t xml:space="preserve"> du commentateur avec les commentaires à l'OPAC</w:t>
            </w:r>
          </w:p>
          <w:p w:rsidR="009D704E" w:rsidRDefault="009D704E">
            <w:pPr>
              <w:tabs>
                <w:tab w:val="center" w:pos="3566"/>
              </w:tabs>
              <w:spacing w:after="0" w:line="259" w:lineRule="auto"/>
              <w:ind w:left="0" w:right="0" w:firstLine="0"/>
            </w:pPr>
            <w:r>
              <w:rPr>
                <w:noProof/>
              </w:rPr>
              <w:drawing>
                <wp:inline distT="0" distB="0" distL="0" distR="0" wp14:anchorId="77BF2667" wp14:editId="7B313932">
                  <wp:extent cx="1011936" cy="495500"/>
                  <wp:effectExtent l="0" t="0" r="0" b="0"/>
                  <wp:docPr id="15197" name="Image 1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l="34637" t="73946" r="50548" b="16986"/>
                          <a:stretch/>
                        </pic:blipFill>
                        <pic:spPr bwMode="auto">
                          <a:xfrm>
                            <a:off x="0" y="0"/>
                            <a:ext cx="1013040" cy="496040"/>
                          </a:xfrm>
                          <a:prstGeom prst="rect">
                            <a:avLst/>
                          </a:prstGeom>
                          <a:ln>
                            <a:noFill/>
                          </a:ln>
                          <a:extLst>
                            <a:ext uri="{53640926-AAD7-44D8-BBD7-CCE9431645EC}">
                              <a14:shadowObscured xmlns:a14="http://schemas.microsoft.com/office/drawing/2010/main"/>
                            </a:ext>
                          </a:extLst>
                        </pic:spPr>
                      </pic:pic>
                    </a:graphicData>
                  </a:graphic>
                </wp:inline>
              </w:drawing>
            </w:r>
          </w:p>
          <w:p w:rsidR="009D704E" w:rsidRPr="009D704E" w:rsidRDefault="009D704E">
            <w:pPr>
              <w:tabs>
                <w:tab w:val="center" w:pos="3566"/>
              </w:tabs>
              <w:spacing w:after="0" w:line="259" w:lineRule="auto"/>
              <w:ind w:left="0" w:right="0" w:firstLine="0"/>
              <w:rPr>
                <w:rFonts w:asciiTheme="minorHAnsi" w:hAnsiTheme="minorHAnsi"/>
                <w:color w:val="7030A0"/>
                <w:sz w:val="20"/>
              </w:rPr>
            </w:pPr>
            <w:r w:rsidRPr="009D704E">
              <w:rPr>
                <w:rFonts w:asciiTheme="minorHAnsi" w:hAnsiTheme="minorHAnsi"/>
                <w:color w:val="7030A0"/>
                <w:sz w:val="20"/>
              </w:rPr>
              <w:t>Exemple avec prénom :</w:t>
            </w:r>
          </w:p>
          <w:p w:rsidR="009D704E" w:rsidRDefault="009D704E">
            <w:pPr>
              <w:tabs>
                <w:tab w:val="center" w:pos="3566"/>
              </w:tabs>
              <w:spacing w:after="0" w:line="259" w:lineRule="auto"/>
              <w:ind w:left="0" w:right="0" w:firstLine="0"/>
            </w:pPr>
            <w:r>
              <w:rPr>
                <w:noProof/>
              </w:rPr>
              <w:drawing>
                <wp:inline distT="0" distB="0" distL="0" distR="0" wp14:anchorId="2A6C3611" wp14:editId="1462EA3E">
                  <wp:extent cx="1621536" cy="728829"/>
                  <wp:effectExtent l="0" t="0" r="0" b="0"/>
                  <wp:docPr id="15198" name="Image 1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623244" cy="729597"/>
                          </a:xfrm>
                          <a:prstGeom prst="rect">
                            <a:avLst/>
                          </a:prstGeom>
                        </pic:spPr>
                      </pic:pic>
                    </a:graphicData>
                  </a:graphic>
                </wp:inline>
              </w:drawing>
            </w:r>
          </w:p>
          <w:p w:rsidR="009D704E" w:rsidRDefault="009D704E" w:rsidP="00257BE0">
            <w:pPr>
              <w:tabs>
                <w:tab w:val="center" w:pos="3566"/>
              </w:tabs>
              <w:spacing w:after="0" w:line="259" w:lineRule="auto"/>
              <w:ind w:left="0" w:right="0" w:firstLine="0"/>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w:t>
            </w:r>
            <w:r w:rsidRPr="00D00665">
              <w:rPr>
                <w:rFonts w:asciiTheme="minorHAnsi" w:hAnsiTheme="minorHAnsi"/>
                <w:color w:val="auto"/>
                <w:sz w:val="20"/>
                <w:bdr w:val="single" w:sz="4" w:space="0" w:color="auto"/>
                <w:shd w:val="clear" w:color="auto" w:fill="5B9BD5" w:themeFill="accent1"/>
              </w:rPr>
              <w:t xml:space="preserve">= </w:t>
            </w:r>
            <w:r>
              <w:rPr>
                <w:rFonts w:asciiTheme="minorHAnsi" w:hAnsiTheme="minorHAnsi"/>
                <w:color w:val="auto"/>
                <w:sz w:val="20"/>
                <w:bdr w:val="single" w:sz="4" w:space="0" w:color="auto"/>
                <w:shd w:val="clear" w:color="auto" w:fill="5B9BD5" w:themeFill="accent1"/>
              </w:rPr>
              <w:t>Aucun nom</w:t>
            </w:r>
          </w:p>
        </w:tc>
      </w:tr>
      <w:tr w:rsidR="0025351D" w:rsidTr="00DA07B9">
        <w:trPr>
          <w:trHeight w:val="454"/>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FF27D6">
              <w:rPr>
                <w:sz w:val="16"/>
                <w:highlight w:val="cyan"/>
              </w:rPr>
              <w:t>ShowReviewerPhoto</w:t>
            </w:r>
          </w:p>
        </w:tc>
        <w:tc>
          <w:tcPr>
            <w:tcW w:w="8598"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5" w:right="0" w:hanging="5"/>
              <w:jc w:val="both"/>
            </w:pPr>
            <w:r>
              <w:rPr>
                <w:noProof/>
              </w:rPr>
              <w:drawing>
                <wp:inline distT="0" distB="0" distL="0" distR="0" wp14:anchorId="31C10B9D" wp14:editId="55E75DA0">
                  <wp:extent cx="350520" cy="131064"/>
                  <wp:effectExtent l="0" t="0" r="0" b="0"/>
                  <wp:docPr id="16158" name="Picture 16158"/>
                  <wp:cNvGraphicFramePr/>
                  <a:graphic xmlns:a="http://schemas.openxmlformats.org/drawingml/2006/main">
                    <a:graphicData uri="http://schemas.openxmlformats.org/drawingml/2006/picture">
                      <pic:pic xmlns:pic="http://schemas.openxmlformats.org/drawingml/2006/picture">
                        <pic:nvPicPr>
                          <pic:cNvPr id="16158" name="Picture 16158"/>
                          <pic:cNvPicPr/>
                        </pic:nvPicPr>
                        <pic:blipFill>
                          <a:blip r:embed="rId146"/>
                          <a:stretch>
                            <a:fillRect/>
                          </a:stretch>
                        </pic:blipFill>
                        <pic:spPr>
                          <a:xfrm>
                            <a:off x="0" y="0"/>
                            <a:ext cx="350520" cy="131064"/>
                          </a:xfrm>
                          <a:prstGeom prst="rect">
                            <a:avLst/>
                          </a:prstGeom>
                        </pic:spPr>
                      </pic:pic>
                    </a:graphicData>
                  </a:graphic>
                </wp:inline>
              </w:drawing>
            </w:r>
            <w:r>
              <w:t xml:space="preserve"> opac.pref#ShowReviewerPhoto# L'avatar du critique à côté des commentaires de l'OPAC. L'avatar sera recherché sur www.libravatar.org en utilisant l'adresse électronique de l'adhérent.</w:t>
            </w:r>
          </w:p>
          <w:p w:rsidR="00FF27D6" w:rsidRDefault="00FF27D6" w:rsidP="00FF27D6">
            <w:pPr>
              <w:spacing w:after="0" w:line="259" w:lineRule="auto"/>
              <w:ind w:left="15" w:right="0" w:hanging="5"/>
              <w:jc w:val="both"/>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Cacher</w:t>
            </w:r>
          </w:p>
        </w:tc>
      </w:tr>
      <w:tr w:rsidR="0025351D" w:rsidTr="00DA07B9">
        <w:trPr>
          <w:trHeight w:val="310"/>
        </w:trPr>
        <w:tc>
          <w:tcPr>
            <w:tcW w:w="2145" w:type="dxa"/>
            <w:gridSpan w:val="3"/>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sz w:val="16"/>
              </w:rPr>
            </w:pPr>
            <w:r w:rsidRPr="00257BE0">
              <w:rPr>
                <w:sz w:val="16"/>
                <w:highlight w:val="cyan"/>
              </w:rPr>
              <w:t>SocialNetworks</w:t>
            </w:r>
          </w:p>
          <w:p w:rsidR="00257BE0" w:rsidRDefault="00257BE0" w:rsidP="00257BE0">
            <w:pPr>
              <w:spacing w:after="0" w:line="259" w:lineRule="auto"/>
              <w:ind w:left="0" w:right="0" w:firstLine="0"/>
              <w:rPr>
                <w:b/>
                <w:sz w:val="22"/>
              </w:rPr>
            </w:pPr>
            <w:r w:rsidRPr="009A6809">
              <w:rPr>
                <w:b/>
                <w:sz w:val="22"/>
              </w:rPr>
              <w:t xml:space="preserve">Montrée le </w:t>
            </w:r>
            <w:r>
              <w:rPr>
                <w:b/>
                <w:sz w:val="22"/>
              </w:rPr>
              <w:t>29/01/2018</w:t>
            </w:r>
          </w:p>
          <w:p w:rsidR="00257BE0" w:rsidRPr="0044677D" w:rsidRDefault="00257BE0">
            <w:pPr>
              <w:spacing w:after="0" w:line="259" w:lineRule="auto"/>
              <w:ind w:left="0" w:right="0" w:firstLine="0"/>
              <w:rPr>
                <w:sz w:val="16"/>
              </w:rPr>
            </w:pPr>
          </w:p>
        </w:tc>
        <w:tc>
          <w:tcPr>
            <w:tcW w:w="8598"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27FFA9EE" wp14:editId="1626CB08">
                  <wp:extent cx="445008" cy="134112"/>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147"/>
                          <a:stretch>
                            <a:fillRect/>
                          </a:stretch>
                        </pic:blipFill>
                        <pic:spPr>
                          <a:xfrm>
                            <a:off x="0" y="0"/>
                            <a:ext cx="445008" cy="134112"/>
                          </a:xfrm>
                          <a:prstGeom prst="rect">
                            <a:avLst/>
                          </a:prstGeom>
                        </pic:spPr>
                      </pic:pic>
                    </a:graphicData>
                  </a:graphic>
                </wp:inline>
              </w:drawing>
            </w:r>
            <w:r>
              <w:t xml:space="preserve"> les liens vers les réseaux sociaux sur l'affichage détaillé à l'opac</w:t>
            </w:r>
          </w:p>
          <w:p w:rsidR="009D704E" w:rsidRDefault="009D704E">
            <w:pPr>
              <w:spacing w:after="0" w:line="259" w:lineRule="auto"/>
              <w:ind w:left="10" w:right="0" w:firstLine="0"/>
            </w:pPr>
            <w:r>
              <w:rPr>
                <w:noProof/>
              </w:rPr>
              <w:drawing>
                <wp:inline distT="0" distB="0" distL="0" distR="0" wp14:anchorId="6947B4E4" wp14:editId="7EF37780">
                  <wp:extent cx="1292352" cy="761565"/>
                  <wp:effectExtent l="0" t="0" r="3175" b="635"/>
                  <wp:docPr id="15199" name="Image 1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293920" cy="762489"/>
                          </a:xfrm>
                          <a:prstGeom prst="rect">
                            <a:avLst/>
                          </a:prstGeom>
                        </pic:spPr>
                      </pic:pic>
                    </a:graphicData>
                  </a:graphic>
                </wp:inline>
              </w:drawing>
            </w:r>
          </w:p>
          <w:p w:rsidR="002E3C26" w:rsidRDefault="002E3C26">
            <w:pPr>
              <w:spacing w:after="0" w:line="259" w:lineRule="auto"/>
              <w:ind w:left="10" w:right="0" w:firstLine="0"/>
              <w:rPr>
                <w:rFonts w:asciiTheme="minorHAnsi" w:hAnsiTheme="minorHAnsi"/>
                <w:color w:val="7030A0"/>
                <w:sz w:val="20"/>
              </w:rPr>
            </w:pPr>
            <w:r w:rsidRPr="002E3C26">
              <w:rPr>
                <w:rFonts w:asciiTheme="minorHAnsi" w:hAnsiTheme="minorHAnsi"/>
                <w:color w:val="7030A0"/>
                <w:sz w:val="20"/>
              </w:rPr>
              <w:t xml:space="preserve">C’était auparavant </w:t>
            </w:r>
            <w:r w:rsidRPr="009D704E">
              <w:rPr>
                <w:rFonts w:asciiTheme="minorHAnsi" w:hAnsiTheme="minorHAnsi"/>
                <w:i/>
                <w:color w:val="7030A0"/>
                <w:sz w:val="20"/>
              </w:rPr>
              <w:t>Désactiver</w:t>
            </w:r>
            <w:r w:rsidRPr="002E3C26">
              <w:rPr>
                <w:rFonts w:asciiTheme="minorHAnsi" w:hAnsiTheme="minorHAnsi"/>
                <w:color w:val="7030A0"/>
                <w:sz w:val="20"/>
              </w:rPr>
              <w:t xml:space="preserve"> qui avait été retenu avec Progilone</w:t>
            </w:r>
            <w:r w:rsidR="009D704E">
              <w:rPr>
                <w:rFonts w:asciiTheme="minorHAnsi" w:hAnsiTheme="minorHAnsi"/>
                <w:color w:val="7030A0"/>
                <w:sz w:val="20"/>
              </w:rPr>
              <w:t xml:space="preserve"> pour la 3.18</w:t>
            </w:r>
          </w:p>
          <w:p w:rsidR="009D0988" w:rsidRDefault="009D0988" w:rsidP="00257BE0">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w:t>
            </w:r>
            <w:r w:rsidRPr="00D00665">
              <w:rPr>
                <w:rFonts w:asciiTheme="minorHAnsi" w:hAnsiTheme="minorHAnsi"/>
                <w:color w:val="auto"/>
                <w:sz w:val="20"/>
                <w:bdr w:val="single" w:sz="4" w:space="0" w:color="auto"/>
                <w:shd w:val="clear" w:color="auto" w:fill="5B9BD5" w:themeFill="accent1"/>
              </w:rPr>
              <w:t xml:space="preserve">= </w:t>
            </w:r>
            <w:r>
              <w:rPr>
                <w:rFonts w:asciiTheme="minorHAnsi" w:hAnsiTheme="minorHAnsi"/>
                <w:color w:val="auto"/>
                <w:sz w:val="20"/>
                <w:bdr w:val="single" w:sz="4" w:space="0" w:color="auto"/>
                <w:shd w:val="clear" w:color="auto" w:fill="5B9BD5" w:themeFill="accent1"/>
              </w:rPr>
              <w:t>Activer</w:t>
            </w:r>
          </w:p>
        </w:tc>
      </w:tr>
      <w:tr w:rsidR="009D0988" w:rsidTr="00DA07B9">
        <w:trPr>
          <w:trHeight w:val="310"/>
        </w:trPr>
        <w:tc>
          <w:tcPr>
            <w:tcW w:w="1967" w:type="dxa"/>
            <w:tcBorders>
              <w:top w:val="single" w:sz="4" w:space="0" w:color="BCBCBC"/>
              <w:left w:val="single" w:sz="4" w:space="0" w:color="BCBCBC"/>
              <w:bottom w:val="single" w:sz="4" w:space="0" w:color="BCBCBC"/>
              <w:right w:val="single" w:sz="4" w:space="0" w:color="BCBCBC"/>
            </w:tcBorders>
          </w:tcPr>
          <w:p w:rsidR="009D0988" w:rsidRDefault="00257BE0" w:rsidP="009D0988">
            <w:pPr>
              <w:spacing w:after="0" w:line="259" w:lineRule="auto"/>
              <w:ind w:left="0" w:right="0" w:firstLine="0"/>
              <w:rPr>
                <w:sz w:val="16"/>
              </w:rPr>
            </w:pPr>
            <w:r w:rsidRPr="00257BE0">
              <w:rPr>
                <w:sz w:val="16"/>
                <w:highlight w:val="cyan"/>
              </w:rPr>
              <w:t>S</w:t>
            </w:r>
            <w:r w:rsidR="009D0988" w:rsidRPr="00257BE0">
              <w:rPr>
                <w:sz w:val="16"/>
                <w:highlight w:val="cyan"/>
              </w:rPr>
              <w:t>uggestion</w:t>
            </w:r>
          </w:p>
          <w:p w:rsidR="00257BE0" w:rsidRDefault="00257BE0" w:rsidP="00257BE0">
            <w:pPr>
              <w:spacing w:after="0" w:line="259" w:lineRule="auto"/>
              <w:ind w:left="0" w:right="0" w:firstLine="0"/>
              <w:rPr>
                <w:b/>
                <w:sz w:val="22"/>
              </w:rPr>
            </w:pPr>
            <w:r w:rsidRPr="009A6809">
              <w:rPr>
                <w:b/>
                <w:sz w:val="22"/>
              </w:rPr>
              <w:t xml:space="preserve">Montrée le </w:t>
            </w:r>
            <w:r>
              <w:rPr>
                <w:b/>
                <w:sz w:val="22"/>
              </w:rPr>
              <w:t>29/01/2018</w:t>
            </w:r>
          </w:p>
          <w:p w:rsidR="00257BE0" w:rsidRPr="0044677D" w:rsidRDefault="00257BE0" w:rsidP="009D0988">
            <w:pPr>
              <w:spacing w:after="0" w:line="259" w:lineRule="auto"/>
              <w:ind w:left="0" w:right="0" w:firstLine="0"/>
              <w:rPr>
                <w:sz w:val="16"/>
              </w:rPr>
            </w:pPr>
          </w:p>
        </w:tc>
        <w:tc>
          <w:tcPr>
            <w:tcW w:w="8776" w:type="dxa"/>
            <w:gridSpan w:val="3"/>
            <w:tcBorders>
              <w:top w:val="single" w:sz="4" w:space="0" w:color="CCCCCC"/>
              <w:left w:val="single" w:sz="4" w:space="0" w:color="BCBCBC"/>
              <w:bottom w:val="single" w:sz="4" w:space="0" w:color="BCBCBC"/>
              <w:right w:val="single" w:sz="4" w:space="0" w:color="BCBCBC"/>
            </w:tcBorders>
          </w:tcPr>
          <w:p w:rsidR="009D0988" w:rsidRDefault="009D0988" w:rsidP="009D0988">
            <w:pPr>
              <w:spacing w:after="0" w:line="259" w:lineRule="auto"/>
              <w:ind w:left="10" w:right="0" w:firstLine="0"/>
            </w:pPr>
            <w:r>
              <w:rPr>
                <w:noProof/>
              </w:rPr>
              <w:drawing>
                <wp:inline distT="0" distB="0" distL="0" distR="0" wp14:anchorId="5D3C602F" wp14:editId="7042E07C">
                  <wp:extent cx="664464" cy="131064"/>
                  <wp:effectExtent l="0" t="0" r="0" b="0"/>
                  <wp:docPr id="170"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9"/>
                          <a:stretch>
                            <a:fillRect/>
                          </a:stretch>
                        </pic:blipFill>
                        <pic:spPr>
                          <a:xfrm>
                            <a:off x="0" y="0"/>
                            <a:ext cx="664464" cy="131064"/>
                          </a:xfrm>
                          <a:prstGeom prst="rect">
                            <a:avLst/>
                          </a:prstGeom>
                        </pic:spPr>
                      </pic:pic>
                    </a:graphicData>
                  </a:graphic>
                </wp:inline>
              </w:drawing>
            </w:r>
            <w:r>
              <w:t xml:space="preserve"> les adhérents à faire des suggestions d'achat à l'OPAC.</w:t>
            </w:r>
          </w:p>
          <w:p w:rsidR="009D0988" w:rsidRDefault="009D0988" w:rsidP="009D0988">
            <w:pPr>
              <w:spacing w:after="0" w:line="259" w:lineRule="auto"/>
              <w:ind w:left="10" w:right="0" w:firstLine="0"/>
              <w:rPr>
                <w:rFonts w:asciiTheme="minorHAnsi" w:hAnsiTheme="minorHAnsi"/>
                <w:color w:val="7030A0"/>
                <w:sz w:val="20"/>
              </w:rPr>
            </w:pPr>
            <w:r w:rsidRPr="002E3C26">
              <w:rPr>
                <w:rFonts w:asciiTheme="minorHAnsi" w:hAnsiTheme="minorHAnsi"/>
                <w:color w:val="7030A0"/>
                <w:sz w:val="20"/>
              </w:rPr>
              <w:t>A voir selon l’utilisation ou non de la fonctionnalité suggestion de Koha</w:t>
            </w:r>
          </w:p>
          <w:p w:rsidR="009D0988" w:rsidRDefault="009D0988" w:rsidP="009D0988">
            <w:pPr>
              <w:spacing w:after="0" w:line="259" w:lineRule="auto"/>
              <w:ind w:left="1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w:t>
            </w:r>
            <w:r w:rsidRPr="00D00665">
              <w:rPr>
                <w:rFonts w:asciiTheme="minorHAnsi" w:hAnsiTheme="minorHAnsi"/>
                <w:color w:val="auto"/>
                <w:sz w:val="20"/>
                <w:bdr w:val="single" w:sz="4" w:space="0" w:color="auto"/>
                <w:shd w:val="clear" w:color="auto" w:fill="5B9BD5" w:themeFill="accent1"/>
              </w:rPr>
              <w:t xml:space="preserve">= </w:t>
            </w:r>
            <w:r>
              <w:rPr>
                <w:rFonts w:asciiTheme="minorHAnsi" w:hAnsiTheme="minorHAnsi"/>
                <w:color w:val="auto"/>
                <w:sz w:val="20"/>
                <w:bdr w:val="single" w:sz="4" w:space="0" w:color="auto"/>
                <w:shd w:val="clear" w:color="auto" w:fill="5B9BD5" w:themeFill="accent1"/>
              </w:rPr>
              <w:t>Ne pas autoriser</w:t>
            </w:r>
          </w:p>
          <w:p w:rsidR="009D0988" w:rsidRDefault="009D0988" w:rsidP="009D0988">
            <w:pPr>
              <w:spacing w:after="0" w:line="259" w:lineRule="auto"/>
              <w:ind w:left="10" w:right="0" w:firstLine="0"/>
              <w:rPr>
                <w:rFonts w:asciiTheme="minorHAnsi" w:hAnsiTheme="minorHAnsi"/>
                <w:b/>
                <w:color w:val="7030A0"/>
                <w:sz w:val="20"/>
              </w:rPr>
            </w:pPr>
            <w:r w:rsidRPr="006F7B51">
              <w:rPr>
                <w:rFonts w:asciiTheme="minorHAnsi" w:hAnsiTheme="minorHAnsi"/>
                <w:b/>
                <w:color w:val="7030A0"/>
                <w:sz w:val="20"/>
              </w:rPr>
              <w:t>A tester</w:t>
            </w:r>
            <w:r>
              <w:rPr>
                <w:rFonts w:asciiTheme="minorHAnsi" w:hAnsiTheme="minorHAnsi"/>
                <w:b/>
                <w:color w:val="7030A0"/>
                <w:sz w:val="20"/>
              </w:rPr>
              <w:t xml:space="preserve"> : voir doc Suggestion d’acquisition dans </w:t>
            </w:r>
            <w:r w:rsidRPr="00E34FF1">
              <w:rPr>
                <w:rFonts w:asciiTheme="minorHAnsi" w:hAnsiTheme="minorHAnsi"/>
                <w:b/>
                <w:color w:val="7030A0"/>
                <w:sz w:val="20"/>
              </w:rPr>
              <w:t xml:space="preserve">S:\Mission SIDE\SIGB Koha\Koha 16.11\Plans Tests </w:t>
            </w:r>
            <w:r>
              <w:rPr>
                <w:rFonts w:asciiTheme="minorHAnsi" w:hAnsiTheme="minorHAnsi"/>
                <w:b/>
                <w:color w:val="7030A0"/>
                <w:sz w:val="20"/>
              </w:rPr>
              <w:t xml:space="preserve">pour détails. </w:t>
            </w:r>
          </w:p>
          <w:p w:rsidR="009D0988" w:rsidRDefault="009D0988" w:rsidP="009D0988">
            <w:pPr>
              <w:spacing w:after="0" w:line="259" w:lineRule="auto"/>
              <w:ind w:left="10" w:right="0" w:firstLine="0"/>
              <w:rPr>
                <w:rFonts w:asciiTheme="minorHAnsi" w:hAnsiTheme="minorHAnsi"/>
                <w:b/>
                <w:color w:val="7030A0"/>
                <w:sz w:val="20"/>
              </w:rPr>
            </w:pPr>
            <w:r>
              <w:rPr>
                <w:rFonts w:asciiTheme="minorHAnsi" w:hAnsiTheme="minorHAnsi"/>
                <w:b/>
                <w:color w:val="7030A0"/>
                <w:sz w:val="20"/>
              </w:rPr>
              <w:t xml:space="preserve">Remarques : </w:t>
            </w:r>
          </w:p>
          <w:p w:rsidR="009D0988" w:rsidRPr="00AE5CEC" w:rsidRDefault="009D0988" w:rsidP="009D0988">
            <w:pPr>
              <w:spacing w:after="0" w:line="259" w:lineRule="auto"/>
              <w:ind w:left="10" w:right="0" w:firstLine="0"/>
              <w:rPr>
                <w:rFonts w:asciiTheme="minorHAnsi" w:hAnsiTheme="minorHAnsi"/>
                <w:color w:val="7030A0"/>
                <w:sz w:val="20"/>
              </w:rPr>
            </w:pPr>
            <w:r>
              <w:rPr>
                <w:rFonts w:asciiTheme="minorHAnsi" w:hAnsiTheme="minorHAnsi"/>
                <w:color w:val="7030A0"/>
                <w:sz w:val="20"/>
              </w:rPr>
              <w:t>A</w:t>
            </w:r>
            <w:r w:rsidRPr="00AE5CEC">
              <w:rPr>
                <w:rFonts w:asciiTheme="minorHAnsi" w:hAnsiTheme="minorHAnsi"/>
                <w:color w:val="7030A0"/>
                <w:sz w:val="20"/>
              </w:rPr>
              <w:t>ttention à la communication avec le lecteur </w:t>
            </w:r>
            <w:r>
              <w:rPr>
                <w:rFonts w:asciiTheme="minorHAnsi" w:hAnsiTheme="minorHAnsi"/>
                <w:color w:val="7030A0"/>
                <w:sz w:val="20"/>
              </w:rPr>
              <w:t>(mail expéditeur/contact/destinataire)</w:t>
            </w:r>
          </w:p>
          <w:p w:rsidR="009D0988" w:rsidRPr="00AE5CEC" w:rsidRDefault="009D0988" w:rsidP="009D0988">
            <w:pPr>
              <w:spacing w:after="0" w:line="259" w:lineRule="auto"/>
              <w:ind w:left="10" w:right="0" w:firstLine="0"/>
              <w:rPr>
                <w:rFonts w:asciiTheme="minorHAnsi" w:hAnsiTheme="minorHAnsi"/>
                <w:color w:val="7030A0"/>
                <w:sz w:val="20"/>
              </w:rPr>
            </w:pPr>
            <w:r w:rsidRPr="00AE5CEC">
              <w:rPr>
                <w:rFonts w:asciiTheme="minorHAnsi" w:hAnsiTheme="minorHAnsi"/>
                <w:color w:val="7030A0"/>
                <w:sz w:val="20"/>
              </w:rPr>
              <w:t>Suivi des suggestion</w:t>
            </w:r>
            <w:r>
              <w:rPr>
                <w:rFonts w:asciiTheme="minorHAnsi" w:hAnsiTheme="minorHAnsi"/>
                <w:color w:val="7030A0"/>
                <w:sz w:val="20"/>
              </w:rPr>
              <w:t>s</w:t>
            </w:r>
            <w:r w:rsidRPr="00AE5CEC">
              <w:rPr>
                <w:rFonts w:asciiTheme="minorHAnsi" w:hAnsiTheme="minorHAnsi"/>
                <w:color w:val="7030A0"/>
                <w:sz w:val="20"/>
              </w:rPr>
              <w:t xml:space="preserve"> à organiser pour traitement</w:t>
            </w:r>
            <w:r>
              <w:rPr>
                <w:rFonts w:asciiTheme="minorHAnsi" w:hAnsiTheme="minorHAnsi"/>
                <w:color w:val="7030A0"/>
                <w:sz w:val="20"/>
              </w:rPr>
              <w:t xml:space="preserve"> (alerte, suppression)</w:t>
            </w:r>
          </w:p>
          <w:p w:rsidR="009D0988" w:rsidRDefault="009D0988" w:rsidP="009D0988">
            <w:pPr>
              <w:spacing w:after="0" w:line="259" w:lineRule="auto"/>
              <w:ind w:left="10" w:right="0" w:firstLine="0"/>
              <w:rPr>
                <w:rFonts w:asciiTheme="minorHAnsi" w:hAnsiTheme="minorHAnsi"/>
                <w:color w:val="7030A0"/>
                <w:sz w:val="20"/>
              </w:rPr>
            </w:pPr>
            <w:r w:rsidRPr="00AE5CEC">
              <w:rPr>
                <w:rFonts w:asciiTheme="minorHAnsi" w:hAnsiTheme="minorHAnsi"/>
                <w:color w:val="7030A0"/>
                <w:sz w:val="20"/>
              </w:rPr>
              <w:t xml:space="preserve">Pb : </w:t>
            </w:r>
            <w:r>
              <w:rPr>
                <w:rFonts w:asciiTheme="minorHAnsi" w:hAnsiTheme="minorHAnsi"/>
                <w:color w:val="7030A0"/>
                <w:sz w:val="20"/>
              </w:rPr>
              <w:t>une suggestion en mode non connecté provoque une error serveur</w:t>
            </w:r>
          </w:p>
          <w:p w:rsidR="009D0988" w:rsidRDefault="009D0988" w:rsidP="009D0988">
            <w:pPr>
              <w:spacing w:after="0" w:line="259" w:lineRule="auto"/>
              <w:ind w:left="10" w:right="0" w:firstLine="0"/>
              <w:rPr>
                <w:rFonts w:asciiTheme="minorHAnsi" w:hAnsiTheme="minorHAnsi"/>
                <w:color w:val="7030A0"/>
                <w:sz w:val="20"/>
              </w:rPr>
            </w:pPr>
            <w:r>
              <w:rPr>
                <w:rFonts w:asciiTheme="minorHAnsi" w:hAnsiTheme="minorHAnsi"/>
                <w:color w:val="7030A0"/>
                <w:sz w:val="20"/>
              </w:rPr>
              <w:t xml:space="preserve">Pb : </w:t>
            </w:r>
            <w:r w:rsidRPr="00AE5CEC">
              <w:rPr>
                <w:rFonts w:asciiTheme="minorHAnsi" w:hAnsiTheme="minorHAnsi"/>
                <w:color w:val="7030A0"/>
                <w:sz w:val="20"/>
              </w:rPr>
              <w:t xml:space="preserve">raisons/motivation de la suggestion par le lecteur </w:t>
            </w:r>
            <w:r>
              <w:rPr>
                <w:rFonts w:asciiTheme="minorHAnsi" w:hAnsiTheme="minorHAnsi"/>
                <w:color w:val="7030A0"/>
                <w:sz w:val="20"/>
              </w:rPr>
              <w:t xml:space="preserve">n’apparait pas dans le formulaire </w:t>
            </w:r>
            <w:r w:rsidRPr="00AE5CEC">
              <w:rPr>
                <w:rFonts w:asciiTheme="minorHAnsi" w:hAnsiTheme="minorHAnsi"/>
                <w:color w:val="7030A0"/>
                <w:sz w:val="20"/>
              </w:rPr>
              <w:t>(bug ?)</w:t>
            </w:r>
          </w:p>
          <w:p w:rsidR="009D0988" w:rsidRDefault="009D0988" w:rsidP="009D0988">
            <w:pPr>
              <w:spacing w:after="0" w:line="259" w:lineRule="auto"/>
              <w:ind w:left="10" w:right="0" w:firstLine="0"/>
              <w:rPr>
                <w:rFonts w:asciiTheme="minorHAnsi" w:hAnsiTheme="minorHAnsi"/>
                <w:color w:val="7030A0"/>
                <w:sz w:val="20"/>
              </w:rPr>
            </w:pPr>
            <w:r>
              <w:rPr>
                <w:rFonts w:asciiTheme="minorHAnsi" w:hAnsiTheme="minorHAnsi"/>
                <w:color w:val="7030A0"/>
                <w:sz w:val="20"/>
              </w:rPr>
              <w:t xml:space="preserve">Stats à construire, pas de table old-suggestion, pas de connaissance directe de la catégorie du lecteur </w:t>
            </w:r>
          </w:p>
          <w:p w:rsidR="009D0988" w:rsidRDefault="009D0988" w:rsidP="009D0988">
            <w:pPr>
              <w:spacing w:after="0" w:line="259" w:lineRule="auto"/>
              <w:ind w:left="10" w:right="0" w:firstLine="0"/>
              <w:rPr>
                <w:rFonts w:asciiTheme="minorHAnsi" w:hAnsiTheme="minorHAnsi"/>
                <w:color w:val="7030A0"/>
                <w:sz w:val="20"/>
              </w:rPr>
            </w:pPr>
            <w:r>
              <w:rPr>
                <w:rFonts w:asciiTheme="minorHAnsi" w:hAnsiTheme="minorHAnsi"/>
                <w:color w:val="7030A0"/>
                <w:sz w:val="20"/>
              </w:rPr>
              <w:t>et pas de possibilité de réserver ou non dès la suggestion</w:t>
            </w:r>
          </w:p>
          <w:p w:rsidR="009D0988" w:rsidRPr="006F7B51" w:rsidRDefault="009D0988" w:rsidP="009D0988">
            <w:pPr>
              <w:spacing w:after="0" w:line="259" w:lineRule="auto"/>
              <w:ind w:left="10" w:right="0" w:firstLine="0"/>
              <w:rPr>
                <w:b/>
              </w:rPr>
            </w:pPr>
            <w:r>
              <w:rPr>
                <w:rFonts w:asciiTheme="minorHAnsi" w:hAnsiTheme="minorHAnsi"/>
                <w:color w:val="7030A0"/>
                <w:sz w:val="20"/>
              </w:rPr>
              <w:t>Code de suggestion à rentrer à la main au moment de la commande (donc si refus, pas d’info)</w:t>
            </w:r>
          </w:p>
        </w:tc>
      </w:tr>
    </w:tbl>
    <w:p w:rsidR="0025351D" w:rsidRDefault="00A90925" w:rsidP="00E20A32">
      <w:pPr>
        <w:pStyle w:val="Titre2"/>
        <w:ind w:left="0" w:firstLine="0"/>
      </w:pPr>
      <w:r>
        <w:lastRenderedPageBreak/>
        <w:t>Options de recherche avancée</w:t>
      </w:r>
    </w:p>
    <w:tbl>
      <w:tblPr>
        <w:tblStyle w:val="TableGrid"/>
        <w:tblW w:w="10450" w:type="dxa"/>
        <w:tblInd w:w="5" w:type="dxa"/>
        <w:tblCellMar>
          <w:top w:w="55" w:type="dxa"/>
          <w:left w:w="41" w:type="dxa"/>
          <w:right w:w="115" w:type="dxa"/>
        </w:tblCellMar>
        <w:tblLook w:val="04A0" w:firstRow="1" w:lastRow="0" w:firstColumn="1" w:lastColumn="0" w:noHBand="0" w:noVBand="1"/>
      </w:tblPr>
      <w:tblGrid>
        <w:gridCol w:w="3401"/>
        <w:gridCol w:w="7049"/>
      </w:tblGrid>
      <w:tr w:rsidR="0025351D" w:rsidRPr="00E20A32">
        <w:trPr>
          <w:trHeight w:val="276"/>
        </w:trPr>
        <w:tc>
          <w:tcPr>
            <w:tcW w:w="3401" w:type="dxa"/>
            <w:tcBorders>
              <w:top w:val="single" w:sz="4" w:space="0" w:color="BCBCBC"/>
              <w:left w:val="single" w:sz="4" w:space="0" w:color="BCBCBC"/>
              <w:bottom w:val="single" w:sz="4" w:space="0" w:color="BCBCBC"/>
              <w:right w:val="single" w:sz="4" w:space="0" w:color="CCCCCC"/>
            </w:tcBorders>
          </w:tcPr>
          <w:p w:rsidR="0025351D" w:rsidRPr="00E20A32" w:rsidRDefault="00A90925">
            <w:pPr>
              <w:spacing w:after="0" w:line="259" w:lineRule="auto"/>
              <w:ind w:left="0" w:right="70" w:firstLine="0"/>
              <w:jc w:val="center"/>
              <w:rPr>
                <w:b/>
                <w:sz w:val="18"/>
              </w:rPr>
            </w:pPr>
            <w:r w:rsidRPr="00E20A32">
              <w:rPr>
                <w:b/>
                <w:sz w:val="18"/>
              </w:rPr>
              <w:t>Préférences</w:t>
            </w:r>
          </w:p>
        </w:tc>
        <w:tc>
          <w:tcPr>
            <w:tcW w:w="7049" w:type="dxa"/>
            <w:tcBorders>
              <w:top w:val="single" w:sz="4" w:space="0" w:color="BCBCBC"/>
              <w:left w:val="single" w:sz="4" w:space="0" w:color="CCCCCC"/>
              <w:bottom w:val="single" w:sz="4" w:space="0" w:color="CCCCCC"/>
              <w:right w:val="single" w:sz="4" w:space="0" w:color="BCBCBC"/>
            </w:tcBorders>
          </w:tcPr>
          <w:p w:rsidR="0025351D" w:rsidRPr="00E20A32" w:rsidRDefault="00A90925">
            <w:pPr>
              <w:spacing w:after="0" w:line="259" w:lineRule="auto"/>
              <w:ind w:left="75" w:right="0" w:firstLine="0"/>
              <w:jc w:val="center"/>
              <w:rPr>
                <w:b/>
                <w:sz w:val="18"/>
              </w:rPr>
            </w:pPr>
            <w:r w:rsidRPr="00E20A32">
              <w:rPr>
                <w:b/>
                <w:sz w:val="18"/>
              </w:rPr>
              <w:t>Valeur</w:t>
            </w:r>
          </w:p>
        </w:tc>
      </w:tr>
      <w:tr w:rsidR="0025351D">
        <w:trPr>
          <w:trHeight w:val="362"/>
        </w:trPr>
        <w:tc>
          <w:tcPr>
            <w:tcW w:w="3401" w:type="dxa"/>
            <w:tcBorders>
              <w:top w:val="single" w:sz="4" w:space="0" w:color="BCBCBC"/>
              <w:left w:val="single" w:sz="4" w:space="0" w:color="BCBCBC"/>
              <w:bottom w:val="single" w:sz="4" w:space="0" w:color="BCBCBC"/>
              <w:right w:val="single" w:sz="4" w:space="0" w:color="CCCCCC"/>
            </w:tcBorders>
          </w:tcPr>
          <w:p w:rsidR="0025351D" w:rsidRPr="00257BE0" w:rsidRDefault="00A90925">
            <w:pPr>
              <w:spacing w:after="0" w:line="259" w:lineRule="auto"/>
              <w:ind w:left="0" w:right="0" w:firstLine="0"/>
              <w:rPr>
                <w:sz w:val="16"/>
                <w:highlight w:val="cyan"/>
              </w:rPr>
            </w:pPr>
            <w:r w:rsidRPr="00257BE0">
              <w:rPr>
                <w:sz w:val="16"/>
                <w:highlight w:val="cyan"/>
              </w:rPr>
              <w:t>OpacAdvSearchMoreOptions</w:t>
            </w:r>
          </w:p>
          <w:p w:rsidR="00257BE0" w:rsidRDefault="00257BE0" w:rsidP="00257BE0">
            <w:pPr>
              <w:spacing w:after="0" w:line="259" w:lineRule="auto"/>
              <w:ind w:left="0" w:right="0" w:firstLine="0"/>
              <w:rPr>
                <w:b/>
                <w:sz w:val="22"/>
              </w:rPr>
            </w:pPr>
            <w:r w:rsidRPr="009A6809">
              <w:rPr>
                <w:b/>
                <w:sz w:val="22"/>
              </w:rPr>
              <w:t xml:space="preserve">Montrée le </w:t>
            </w:r>
            <w:r>
              <w:rPr>
                <w:b/>
                <w:sz w:val="22"/>
              </w:rPr>
              <w:t>29/01/2018</w:t>
            </w:r>
          </w:p>
          <w:p w:rsidR="00257BE0" w:rsidRPr="002E3C26" w:rsidRDefault="00257BE0">
            <w:pPr>
              <w:spacing w:after="0" w:line="259" w:lineRule="auto"/>
              <w:ind w:left="0" w:right="0" w:firstLine="0"/>
              <w:rPr>
                <w:sz w:val="16"/>
                <w:highlight w:val="yellow"/>
              </w:rPr>
            </w:pPr>
          </w:p>
        </w:tc>
        <w:tc>
          <w:tcPr>
            <w:tcW w:w="7049" w:type="dxa"/>
            <w:tcBorders>
              <w:top w:val="single" w:sz="4" w:space="0" w:color="CCCCCC"/>
              <w:left w:val="single" w:sz="4" w:space="0" w:color="CCCCCC"/>
              <w:bottom w:val="single" w:sz="4" w:space="0" w:color="BCBCBC"/>
              <w:right w:val="single" w:sz="4" w:space="0" w:color="BCBCBC"/>
            </w:tcBorders>
            <w:vAlign w:val="center"/>
          </w:tcPr>
          <w:p w:rsidR="0025351D" w:rsidRDefault="00A90925">
            <w:pPr>
              <w:spacing w:after="0" w:line="259" w:lineRule="auto"/>
              <w:ind w:left="14" w:right="0" w:firstLine="0"/>
              <w:rPr>
                <w:noProof/>
              </w:rPr>
            </w:pPr>
            <w:r>
              <w:t xml:space="preserve">Montrer les options pour la vue étendue </w:t>
            </w:r>
            <w:r>
              <w:rPr>
                <w:noProof/>
              </w:rPr>
              <w:drawing>
                <wp:inline distT="0" distB="0" distL="0" distR="0" wp14:anchorId="31298ACE" wp14:editId="21BEC459">
                  <wp:extent cx="1146048" cy="167640"/>
                  <wp:effectExtent l="0" t="0" r="0" b="0"/>
                  <wp:docPr id="16159" name="Picture 16159"/>
                  <wp:cNvGraphicFramePr/>
                  <a:graphic xmlns:a="http://schemas.openxmlformats.org/drawingml/2006/main">
                    <a:graphicData uri="http://schemas.openxmlformats.org/drawingml/2006/picture">
                      <pic:pic xmlns:pic="http://schemas.openxmlformats.org/drawingml/2006/picture">
                        <pic:nvPicPr>
                          <pic:cNvPr id="16159" name="Picture 16159"/>
                          <pic:cNvPicPr/>
                        </pic:nvPicPr>
                        <pic:blipFill>
                          <a:blip r:embed="rId150"/>
                          <a:stretch>
                            <a:fillRect/>
                          </a:stretch>
                        </pic:blipFill>
                        <pic:spPr>
                          <a:xfrm>
                            <a:off x="0" y="0"/>
                            <a:ext cx="1146048" cy="167640"/>
                          </a:xfrm>
                          <a:prstGeom prst="rect">
                            <a:avLst/>
                          </a:prstGeom>
                        </pic:spPr>
                      </pic:pic>
                    </a:graphicData>
                  </a:graphic>
                </wp:inline>
              </w:drawing>
            </w:r>
            <w:r w:rsidR="00842166">
              <w:rPr>
                <w:noProof/>
              </w:rPr>
              <w:t xml:space="preserve"> </w:t>
            </w:r>
            <w:r w:rsidR="00842166">
              <w:rPr>
                <w:noProof/>
              </w:rPr>
              <w:drawing>
                <wp:inline distT="0" distB="0" distL="0" distR="0" wp14:anchorId="2E7F570F" wp14:editId="663BB449">
                  <wp:extent cx="902208" cy="6183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902614" cy="618645"/>
                          </a:xfrm>
                          <a:prstGeom prst="rect">
                            <a:avLst/>
                          </a:prstGeom>
                        </pic:spPr>
                      </pic:pic>
                    </a:graphicData>
                  </a:graphic>
                </wp:inline>
              </w:drawing>
            </w:r>
          </w:p>
          <w:p w:rsidR="009D704E" w:rsidRDefault="009D704E">
            <w:pPr>
              <w:spacing w:after="0" w:line="259" w:lineRule="auto"/>
              <w:ind w:left="14" w:right="0" w:firstLine="0"/>
            </w:pPr>
            <w:r>
              <w:rPr>
                <w:noProof/>
              </w:rPr>
              <w:drawing>
                <wp:inline distT="0" distB="0" distL="0" distR="0" wp14:anchorId="02FF65A5" wp14:editId="19F1324F">
                  <wp:extent cx="2309065" cy="835152"/>
                  <wp:effectExtent l="0" t="0" r="0" b="317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313531" cy="836767"/>
                          </a:xfrm>
                          <a:prstGeom prst="rect">
                            <a:avLst/>
                          </a:prstGeom>
                        </pic:spPr>
                      </pic:pic>
                    </a:graphicData>
                  </a:graphic>
                </wp:inline>
              </w:drawing>
            </w:r>
          </w:p>
          <w:p w:rsidR="009D704E" w:rsidRPr="009D704E" w:rsidRDefault="009D704E">
            <w:pPr>
              <w:spacing w:after="0" w:line="259" w:lineRule="auto"/>
              <w:ind w:left="14" w:right="0" w:firstLine="0"/>
              <w:rPr>
                <w:rFonts w:asciiTheme="minorHAnsi" w:hAnsiTheme="minorHAnsi"/>
                <w:color w:val="7030A0"/>
                <w:sz w:val="20"/>
              </w:rPr>
            </w:pPr>
            <w:r w:rsidRPr="009D704E">
              <w:rPr>
                <w:rFonts w:asciiTheme="minorHAnsi" w:hAnsiTheme="minorHAnsi"/>
                <w:color w:val="7030A0"/>
                <w:sz w:val="20"/>
              </w:rPr>
              <w:t xml:space="preserve">Avec Sorting et Subtypes : </w:t>
            </w:r>
          </w:p>
          <w:p w:rsidR="009D704E" w:rsidRDefault="009D704E">
            <w:pPr>
              <w:spacing w:after="0" w:line="259" w:lineRule="auto"/>
              <w:ind w:left="14" w:right="0" w:firstLine="0"/>
            </w:pPr>
            <w:r>
              <w:rPr>
                <w:noProof/>
              </w:rPr>
              <w:drawing>
                <wp:inline distT="0" distB="0" distL="0" distR="0" wp14:anchorId="0F8B6134" wp14:editId="747E0BA4">
                  <wp:extent cx="1009472" cy="2121408"/>
                  <wp:effectExtent l="0" t="0" r="635"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010279" cy="2123104"/>
                          </a:xfrm>
                          <a:prstGeom prst="rect">
                            <a:avLst/>
                          </a:prstGeom>
                        </pic:spPr>
                      </pic:pic>
                    </a:graphicData>
                  </a:graphic>
                </wp:inline>
              </w:drawing>
            </w:r>
          </w:p>
          <w:p w:rsidR="009D704E" w:rsidRDefault="009D704E">
            <w:pPr>
              <w:spacing w:after="0" w:line="259" w:lineRule="auto"/>
              <w:ind w:left="14" w:right="0" w:firstLine="0"/>
              <w:rPr>
                <w:rFonts w:asciiTheme="minorHAnsi" w:hAnsiTheme="minorHAnsi"/>
                <w:color w:val="7030A0"/>
                <w:sz w:val="20"/>
              </w:rPr>
            </w:pPr>
            <w:r w:rsidRPr="009D704E">
              <w:rPr>
                <w:rFonts w:asciiTheme="minorHAnsi" w:hAnsiTheme="minorHAnsi"/>
                <w:b/>
                <w:color w:val="7030A0"/>
                <w:sz w:val="20"/>
              </w:rPr>
              <w:t>Proposition</w:t>
            </w:r>
            <w:r w:rsidRPr="009D704E">
              <w:rPr>
                <w:rFonts w:asciiTheme="minorHAnsi" w:hAnsiTheme="minorHAnsi"/>
                <w:color w:val="7030A0"/>
                <w:sz w:val="20"/>
              </w:rPr>
              <w:t> : laisser tel quel</w:t>
            </w:r>
          </w:p>
          <w:p w:rsidR="00257BE0" w:rsidRDefault="00257BE0" w:rsidP="00257BE0">
            <w:pPr>
              <w:spacing w:after="0" w:line="259" w:lineRule="auto"/>
              <w:ind w:left="1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=itemtype, language, location and avaibility, publication date, sorting</w:t>
            </w:r>
          </w:p>
          <w:p w:rsidR="00257BE0" w:rsidRDefault="00257BE0">
            <w:pPr>
              <w:spacing w:after="0" w:line="259" w:lineRule="auto"/>
              <w:ind w:left="14" w:right="0" w:firstLine="0"/>
            </w:pPr>
          </w:p>
        </w:tc>
      </w:tr>
      <w:tr w:rsidR="0025351D">
        <w:trPr>
          <w:trHeight w:val="362"/>
        </w:trPr>
        <w:tc>
          <w:tcPr>
            <w:tcW w:w="3401" w:type="dxa"/>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sz w:val="16"/>
                <w:highlight w:val="red"/>
              </w:rPr>
            </w:pPr>
            <w:r w:rsidRPr="00257BE0">
              <w:rPr>
                <w:sz w:val="16"/>
                <w:highlight w:val="cyan"/>
              </w:rPr>
              <w:t>OpacAdvSearc</w:t>
            </w:r>
            <w:r w:rsidRPr="00CD5EBF">
              <w:rPr>
                <w:sz w:val="16"/>
                <w:highlight w:val="red"/>
              </w:rPr>
              <w:t>hOptions</w:t>
            </w:r>
          </w:p>
          <w:p w:rsidR="00257BE0" w:rsidRDefault="00257BE0" w:rsidP="00257BE0">
            <w:pPr>
              <w:spacing w:after="0" w:line="259" w:lineRule="auto"/>
              <w:ind w:left="0" w:right="0" w:firstLine="0"/>
              <w:rPr>
                <w:b/>
                <w:sz w:val="22"/>
              </w:rPr>
            </w:pPr>
            <w:r w:rsidRPr="009A6809">
              <w:rPr>
                <w:b/>
                <w:sz w:val="22"/>
              </w:rPr>
              <w:t xml:space="preserve">Montrée le </w:t>
            </w:r>
            <w:r>
              <w:rPr>
                <w:b/>
                <w:sz w:val="22"/>
              </w:rPr>
              <w:t>29/01/2018</w:t>
            </w:r>
          </w:p>
          <w:p w:rsidR="008D1ADF" w:rsidRPr="008D1ADF" w:rsidRDefault="008D1ADF" w:rsidP="008D1ADF">
            <w:pPr>
              <w:spacing w:after="0" w:line="259" w:lineRule="auto"/>
              <w:ind w:left="0" w:right="0" w:firstLine="0"/>
              <w:jc w:val="both"/>
              <w:rPr>
                <w:rFonts w:ascii="Calibri" w:eastAsia="Calibri" w:hAnsi="Calibri"/>
                <w:color w:val="auto"/>
                <w:sz w:val="16"/>
                <w:highlight w:val="red"/>
                <w:lang w:eastAsia="en-US"/>
              </w:rPr>
            </w:pPr>
          </w:p>
          <w:p w:rsidR="008D1ADF" w:rsidRPr="008D1ADF" w:rsidRDefault="008D1ADF" w:rsidP="008D1ADF">
            <w:pPr>
              <w:spacing w:after="0" w:line="259" w:lineRule="auto"/>
              <w:ind w:left="0" w:right="0" w:firstLine="0"/>
              <w:rPr>
                <w:b/>
                <w:color w:val="FF0000"/>
                <w:sz w:val="22"/>
              </w:rPr>
            </w:pPr>
            <w:r w:rsidRPr="008D1ADF">
              <w:rPr>
                <w:rFonts w:ascii="Calibri" w:eastAsia="Calibri" w:hAnsi="Calibri"/>
                <w:color w:val="FF0000"/>
                <w:sz w:val="16"/>
                <w:lang w:eastAsia="en-US"/>
              </w:rPr>
              <w:t>OR depuis le 25/01/2018</w:t>
            </w:r>
          </w:p>
          <w:p w:rsidR="00257BE0" w:rsidRPr="002E3C26" w:rsidRDefault="00257BE0">
            <w:pPr>
              <w:spacing w:after="0" w:line="259" w:lineRule="auto"/>
              <w:ind w:left="0" w:right="0" w:firstLine="0"/>
              <w:rPr>
                <w:sz w:val="16"/>
                <w:highlight w:val="yellow"/>
              </w:rPr>
            </w:pPr>
          </w:p>
        </w:tc>
        <w:tc>
          <w:tcPr>
            <w:tcW w:w="7049" w:type="dxa"/>
            <w:tcBorders>
              <w:top w:val="single" w:sz="4" w:space="0" w:color="BCBCBC"/>
              <w:left w:val="single" w:sz="4" w:space="0" w:color="CCCCCC"/>
              <w:bottom w:val="single" w:sz="4" w:space="0" w:color="CCCCCC"/>
              <w:right w:val="single" w:sz="4" w:space="0" w:color="BCBCBC"/>
            </w:tcBorders>
            <w:vAlign w:val="center"/>
          </w:tcPr>
          <w:p w:rsidR="0025351D" w:rsidRDefault="00A90925">
            <w:pPr>
              <w:spacing w:after="0" w:line="259" w:lineRule="auto"/>
              <w:ind w:left="14" w:right="0" w:firstLine="0"/>
            </w:pPr>
            <w:r>
              <w:t xml:space="preserve">Montrer les options de recherche </w:t>
            </w:r>
            <w:r>
              <w:rPr>
                <w:noProof/>
              </w:rPr>
              <w:drawing>
                <wp:inline distT="0" distB="0" distL="0" distR="0">
                  <wp:extent cx="1146048" cy="161544"/>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154"/>
                          <a:stretch>
                            <a:fillRect/>
                          </a:stretch>
                        </pic:blipFill>
                        <pic:spPr>
                          <a:xfrm>
                            <a:off x="0" y="0"/>
                            <a:ext cx="1146048" cy="161544"/>
                          </a:xfrm>
                          <a:prstGeom prst="rect">
                            <a:avLst/>
                          </a:prstGeom>
                        </pic:spPr>
                      </pic:pic>
                    </a:graphicData>
                  </a:graphic>
                </wp:inline>
              </w:drawing>
            </w:r>
            <w:r w:rsidR="00842166">
              <w:rPr>
                <w:noProof/>
              </w:rPr>
              <w:drawing>
                <wp:inline distT="0" distB="0" distL="0" distR="0" wp14:anchorId="5237177B" wp14:editId="268C9B5B">
                  <wp:extent cx="902208" cy="6183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902614" cy="618645"/>
                          </a:xfrm>
                          <a:prstGeom prst="rect">
                            <a:avLst/>
                          </a:prstGeom>
                        </pic:spPr>
                      </pic:pic>
                    </a:graphicData>
                  </a:graphic>
                </wp:inline>
              </w:drawing>
            </w:r>
          </w:p>
          <w:p w:rsidR="002E3C26" w:rsidRDefault="00CD5EBF">
            <w:pPr>
              <w:spacing w:after="0" w:line="259" w:lineRule="auto"/>
              <w:ind w:left="14" w:right="0" w:firstLine="0"/>
              <w:rPr>
                <w:rFonts w:asciiTheme="minorHAnsi" w:hAnsiTheme="minorHAnsi"/>
                <w:color w:val="7030A0"/>
                <w:sz w:val="20"/>
              </w:rPr>
            </w:pPr>
            <w:r>
              <w:rPr>
                <w:rFonts w:asciiTheme="minorHAnsi" w:hAnsiTheme="minorHAnsi"/>
                <w:color w:val="7030A0"/>
                <w:sz w:val="20"/>
              </w:rPr>
              <w:t xml:space="preserve">Aucune modification de l’affichage, quel que soit les options cochées ou non. </w:t>
            </w:r>
            <w:r w:rsidRPr="00CD5EBF">
              <w:rPr>
                <w:rFonts w:asciiTheme="minorHAnsi" w:hAnsiTheme="minorHAnsi"/>
                <w:b/>
                <w:color w:val="7030A0"/>
                <w:sz w:val="20"/>
              </w:rPr>
              <w:t>Bug ?</w:t>
            </w:r>
          </w:p>
          <w:p w:rsidR="006F33E2" w:rsidRDefault="006F33E2">
            <w:pPr>
              <w:spacing w:after="0" w:line="259" w:lineRule="auto"/>
              <w:ind w:left="14" w:right="0" w:firstLine="0"/>
              <w:rPr>
                <w:rFonts w:asciiTheme="minorHAnsi" w:hAnsiTheme="minorHAnsi"/>
                <w:b/>
                <w:color w:val="7030A0"/>
                <w:sz w:val="20"/>
              </w:rPr>
            </w:pPr>
            <w:r w:rsidRPr="00CD5EBF">
              <w:rPr>
                <w:rFonts w:asciiTheme="minorHAnsi" w:hAnsiTheme="minorHAnsi"/>
                <w:b/>
                <w:color w:val="7030A0"/>
                <w:sz w:val="20"/>
              </w:rPr>
              <w:t>Bug ?</w:t>
            </w:r>
            <w:r>
              <w:rPr>
                <w:rFonts w:asciiTheme="minorHAnsi" w:hAnsiTheme="minorHAnsi"/>
                <w:b/>
                <w:color w:val="7030A0"/>
                <w:sz w:val="20"/>
              </w:rPr>
              <w:t xml:space="preserve"> Feuille de style ?</w:t>
            </w:r>
          </w:p>
          <w:p w:rsidR="00CD5EBF" w:rsidRDefault="00CD5EBF">
            <w:pPr>
              <w:spacing w:after="0" w:line="259" w:lineRule="auto"/>
              <w:ind w:left="14" w:right="0" w:firstLine="0"/>
              <w:rPr>
                <w:rFonts w:asciiTheme="minorHAnsi" w:hAnsiTheme="minorHAnsi"/>
                <w:color w:val="7030A0"/>
                <w:sz w:val="20"/>
              </w:rPr>
            </w:pPr>
            <w:r w:rsidRPr="009D704E">
              <w:rPr>
                <w:rFonts w:asciiTheme="minorHAnsi" w:hAnsiTheme="minorHAnsi"/>
                <w:b/>
                <w:color w:val="7030A0"/>
                <w:sz w:val="20"/>
              </w:rPr>
              <w:t>Proposition</w:t>
            </w:r>
            <w:r w:rsidRPr="009D704E">
              <w:rPr>
                <w:rFonts w:asciiTheme="minorHAnsi" w:hAnsiTheme="minorHAnsi"/>
                <w:color w:val="7030A0"/>
                <w:sz w:val="20"/>
              </w:rPr>
              <w:t> : laisser tel quel</w:t>
            </w:r>
          </w:p>
          <w:p w:rsidR="008D1ADF" w:rsidRDefault="008D1ADF">
            <w:pPr>
              <w:spacing w:after="0" w:line="259" w:lineRule="auto"/>
              <w:ind w:left="14" w:right="0" w:firstLine="0"/>
              <w:rPr>
                <w:rFonts w:asciiTheme="minorHAnsi" w:hAnsiTheme="minorHAnsi"/>
                <w:color w:val="7030A0"/>
                <w:sz w:val="20"/>
              </w:rPr>
            </w:pPr>
            <w:r w:rsidRPr="001C6D43">
              <w:rPr>
                <w:rFonts w:ascii="Calibri" w:eastAsia="Calibri" w:hAnsi="Calibri"/>
                <w:color w:val="FF0000"/>
                <w:sz w:val="22"/>
              </w:rPr>
              <w:t xml:space="preserve">OR </w:t>
            </w:r>
            <w:r w:rsidRPr="008D1ADF">
              <w:rPr>
                <w:rFonts w:ascii="Calibri" w:eastAsia="Calibri" w:hAnsi="Calibri"/>
                <w:color w:val="FF0000"/>
                <w:sz w:val="20"/>
              </w:rPr>
              <w:t>doit regarder le 25/01/2018</w:t>
            </w:r>
          </w:p>
          <w:p w:rsidR="00257BE0" w:rsidRPr="00A22CF7" w:rsidRDefault="00257BE0" w:rsidP="00A22CF7">
            <w:pPr>
              <w:spacing w:after="0" w:line="259" w:lineRule="auto"/>
              <w:ind w:left="10" w:right="0" w:firstLine="0"/>
              <w:rPr>
                <w:rFonts w:asciiTheme="minorHAnsi" w:hAnsiTheme="minorHAnsi"/>
                <w:color w:val="auto"/>
                <w:sz w:val="20"/>
                <w:bdr w:val="single" w:sz="4" w:space="0" w:color="auto"/>
                <w:shd w:val="clear" w:color="auto" w:fill="5B9BD5" w:themeFill="accent1"/>
              </w:rPr>
            </w:pPr>
            <w:r w:rsidRPr="00D00665">
              <w:rPr>
                <w:rFonts w:asciiTheme="minorHAnsi" w:hAnsiTheme="minorHAnsi"/>
                <w:color w:val="auto"/>
                <w:sz w:val="20"/>
                <w:bdr w:val="single" w:sz="4" w:space="0" w:color="auto"/>
                <w:shd w:val="clear" w:color="auto" w:fill="5B9BD5" w:themeFill="accent1"/>
              </w:rPr>
              <w:t>Valeur</w:t>
            </w:r>
            <w:r>
              <w:rPr>
                <w:rFonts w:asciiTheme="minorHAnsi" w:hAnsiTheme="minorHAnsi"/>
                <w:color w:val="auto"/>
                <w:sz w:val="20"/>
                <w:bdr w:val="single" w:sz="4" w:space="0" w:color="auto"/>
                <w:shd w:val="clear" w:color="auto" w:fill="5B9BD5" w:themeFill="accent1"/>
              </w:rPr>
              <w:t xml:space="preserve"> =itemtype, language, location and avaibility, publication date, sorting</w:t>
            </w:r>
          </w:p>
        </w:tc>
      </w:tr>
    </w:tbl>
    <w:p w:rsidR="0025351D" w:rsidRDefault="00A90925" w:rsidP="00E20A32">
      <w:pPr>
        <w:pStyle w:val="Titre2"/>
        <w:ind w:hanging="3116"/>
      </w:pPr>
      <w:r>
        <w:t>Parcours des étagères</w:t>
      </w:r>
    </w:p>
    <w:tbl>
      <w:tblPr>
        <w:tblStyle w:val="TableGrid"/>
        <w:tblW w:w="10450" w:type="dxa"/>
        <w:tblInd w:w="5" w:type="dxa"/>
        <w:tblCellMar>
          <w:top w:w="50" w:type="dxa"/>
          <w:left w:w="41" w:type="dxa"/>
          <w:right w:w="115" w:type="dxa"/>
        </w:tblCellMar>
        <w:tblLook w:val="04A0" w:firstRow="1" w:lastRow="0" w:firstColumn="1" w:lastColumn="0" w:noHBand="0" w:noVBand="1"/>
      </w:tblPr>
      <w:tblGrid>
        <w:gridCol w:w="2200"/>
        <w:gridCol w:w="8250"/>
      </w:tblGrid>
      <w:tr w:rsidR="0025351D" w:rsidRPr="00E20A32">
        <w:trPr>
          <w:trHeight w:val="276"/>
        </w:trPr>
        <w:tc>
          <w:tcPr>
            <w:tcW w:w="2190" w:type="dxa"/>
            <w:tcBorders>
              <w:top w:val="single" w:sz="4" w:space="0" w:color="BCBCBC"/>
              <w:left w:val="single" w:sz="4" w:space="0" w:color="BCBCBC"/>
              <w:bottom w:val="single" w:sz="4" w:space="0" w:color="BCBCBC"/>
              <w:right w:val="single" w:sz="5" w:space="0" w:color="CCCCCC"/>
            </w:tcBorders>
          </w:tcPr>
          <w:p w:rsidR="0025351D" w:rsidRPr="00E20A32" w:rsidRDefault="00A90925" w:rsidP="00E20A32">
            <w:pPr>
              <w:spacing w:after="0" w:line="259" w:lineRule="auto"/>
              <w:ind w:left="0" w:right="70" w:firstLine="0"/>
              <w:jc w:val="center"/>
              <w:rPr>
                <w:b/>
                <w:sz w:val="18"/>
              </w:rPr>
            </w:pPr>
            <w:r w:rsidRPr="00E20A32">
              <w:rPr>
                <w:b/>
                <w:sz w:val="18"/>
              </w:rPr>
              <w:t>Préférences</w:t>
            </w:r>
          </w:p>
        </w:tc>
        <w:tc>
          <w:tcPr>
            <w:tcW w:w="8260" w:type="dxa"/>
            <w:tcBorders>
              <w:top w:val="single" w:sz="4" w:space="0" w:color="BCBCBC"/>
              <w:left w:val="single" w:sz="5" w:space="0" w:color="CCCCCC"/>
              <w:bottom w:val="single" w:sz="4" w:space="0" w:color="CCCCCC"/>
              <w:right w:val="single" w:sz="4" w:space="0" w:color="BCBCBC"/>
            </w:tcBorders>
          </w:tcPr>
          <w:p w:rsidR="0025351D" w:rsidRPr="00E20A32" w:rsidRDefault="00A90925" w:rsidP="00E20A32">
            <w:pPr>
              <w:spacing w:after="0" w:line="259" w:lineRule="auto"/>
              <w:ind w:left="0" w:right="70" w:firstLine="0"/>
              <w:jc w:val="center"/>
              <w:rPr>
                <w:b/>
                <w:sz w:val="18"/>
              </w:rPr>
            </w:pPr>
            <w:r w:rsidRPr="00E20A32">
              <w:rPr>
                <w:b/>
                <w:sz w:val="18"/>
              </w:rPr>
              <w:t>Valeur</w:t>
            </w:r>
          </w:p>
        </w:tc>
      </w:tr>
      <w:tr w:rsidR="0025351D">
        <w:trPr>
          <w:trHeight w:val="454"/>
        </w:trPr>
        <w:tc>
          <w:tcPr>
            <w:tcW w:w="2190" w:type="dxa"/>
            <w:tcBorders>
              <w:top w:val="single" w:sz="4" w:space="0" w:color="BCBCBC"/>
              <w:left w:val="single" w:sz="4" w:space="0" w:color="BCBCBC"/>
              <w:bottom w:val="single" w:sz="4" w:space="0" w:color="BCBCBC"/>
              <w:right w:val="single" w:sz="5" w:space="0" w:color="CCCCCC"/>
            </w:tcBorders>
          </w:tcPr>
          <w:p w:rsidR="0025351D" w:rsidRPr="0044677D" w:rsidRDefault="00A90925">
            <w:pPr>
              <w:spacing w:after="0" w:line="259" w:lineRule="auto"/>
              <w:ind w:left="0" w:right="0" w:firstLine="0"/>
              <w:rPr>
                <w:sz w:val="16"/>
              </w:rPr>
            </w:pPr>
            <w:r w:rsidRPr="002E3C26">
              <w:rPr>
                <w:sz w:val="16"/>
                <w:highlight w:val="cyan"/>
              </w:rPr>
              <w:t>OPACShelfBrowser</w:t>
            </w:r>
          </w:p>
        </w:tc>
        <w:tc>
          <w:tcPr>
            <w:tcW w:w="8260" w:type="dxa"/>
            <w:tcBorders>
              <w:top w:val="single" w:sz="4" w:space="0" w:color="CCCCCC"/>
              <w:left w:val="single" w:sz="5" w:space="0" w:color="CCCCCC"/>
              <w:bottom w:val="single" w:sz="4" w:space="0" w:color="BCBCBC"/>
              <w:right w:val="single" w:sz="4" w:space="0" w:color="BCBCBC"/>
            </w:tcBorders>
          </w:tcPr>
          <w:p w:rsidR="0025351D" w:rsidRDefault="00A90925">
            <w:pPr>
              <w:spacing w:after="0" w:line="259" w:lineRule="auto"/>
              <w:ind w:left="13" w:right="0" w:firstLine="0"/>
            </w:pPr>
            <w:r>
              <w:rPr>
                <w:noProof/>
              </w:rPr>
              <w:drawing>
                <wp:inline distT="0" distB="0" distL="0" distR="0" wp14:anchorId="70AB199C" wp14:editId="6F027400">
                  <wp:extent cx="609600" cy="134112"/>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155"/>
                          <a:stretch>
                            <a:fillRect/>
                          </a:stretch>
                        </pic:blipFill>
                        <pic:spPr>
                          <a:xfrm>
                            <a:off x="0" y="0"/>
                            <a:ext cx="609600" cy="134112"/>
                          </a:xfrm>
                          <a:prstGeom prst="rect">
                            <a:avLst/>
                          </a:prstGeom>
                        </pic:spPr>
                      </pic:pic>
                    </a:graphicData>
                  </a:graphic>
                </wp:inline>
              </w:drawing>
            </w:r>
            <w:r>
              <w:t xml:space="preserve"> sur la page de détail l'option de parcours des étagères qui permet aux adhérents de voir les documents voisins sur l'étagère. Notez que cette fonction consomme une quantité non négligeable de ressources de votre serveur et ne devrait pas être activé si votre collection est très importante.</w:t>
            </w:r>
          </w:p>
          <w:p w:rsidR="002E3C26" w:rsidRDefault="002E3C26" w:rsidP="002E3C26">
            <w:pPr>
              <w:spacing w:after="0" w:line="259" w:lineRule="auto"/>
              <w:ind w:left="13"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Afficher</w:t>
            </w:r>
          </w:p>
        </w:tc>
      </w:tr>
      <w:tr w:rsidR="0025351D">
        <w:trPr>
          <w:trHeight w:val="310"/>
        </w:trPr>
        <w:tc>
          <w:tcPr>
            <w:tcW w:w="2190" w:type="dxa"/>
            <w:tcBorders>
              <w:top w:val="single" w:sz="4" w:space="0" w:color="BCBCBC"/>
              <w:left w:val="single" w:sz="4" w:space="0" w:color="BCBCBC"/>
              <w:bottom w:val="single" w:sz="4" w:space="0" w:color="BCBCBC"/>
              <w:right w:val="single" w:sz="5" w:space="0" w:color="CCCCCC"/>
            </w:tcBorders>
          </w:tcPr>
          <w:p w:rsidR="0025351D" w:rsidRPr="0044677D" w:rsidRDefault="00A90925">
            <w:pPr>
              <w:spacing w:after="0" w:line="259" w:lineRule="auto"/>
              <w:ind w:left="0" w:right="0" w:firstLine="0"/>
              <w:rPr>
                <w:sz w:val="16"/>
              </w:rPr>
            </w:pPr>
            <w:r w:rsidRPr="00915503">
              <w:rPr>
                <w:sz w:val="16"/>
                <w:highlight w:val="cyan"/>
              </w:rPr>
              <w:t>ShelfBrowserUsesCcode</w:t>
            </w:r>
          </w:p>
        </w:tc>
        <w:tc>
          <w:tcPr>
            <w:tcW w:w="8260" w:type="dxa"/>
            <w:tcBorders>
              <w:top w:val="single" w:sz="4" w:space="0" w:color="BCBCBC"/>
              <w:left w:val="single" w:sz="5" w:space="0" w:color="CCCCCC"/>
              <w:bottom w:val="single" w:sz="4" w:space="0" w:color="CCCCCC"/>
              <w:right w:val="single" w:sz="4" w:space="0" w:color="BCBCBC"/>
            </w:tcBorders>
          </w:tcPr>
          <w:p w:rsidR="0025351D" w:rsidRDefault="00A90925">
            <w:pPr>
              <w:spacing w:after="0" w:line="259" w:lineRule="auto"/>
              <w:ind w:left="13" w:right="0" w:firstLine="0"/>
            </w:pPr>
            <w:r>
              <w:rPr>
                <w:noProof/>
              </w:rPr>
              <w:drawing>
                <wp:inline distT="0" distB="0" distL="0" distR="0" wp14:anchorId="33550C3D" wp14:editId="60C35CEB">
                  <wp:extent cx="585216" cy="131064"/>
                  <wp:effectExtent l="0" t="0" r="0" b="0"/>
                  <wp:docPr id="16179" name="Picture 16179"/>
                  <wp:cNvGraphicFramePr/>
                  <a:graphic xmlns:a="http://schemas.openxmlformats.org/drawingml/2006/main">
                    <a:graphicData uri="http://schemas.openxmlformats.org/drawingml/2006/picture">
                      <pic:pic xmlns:pic="http://schemas.openxmlformats.org/drawingml/2006/picture">
                        <pic:nvPicPr>
                          <pic:cNvPr id="16179" name="Picture 16179"/>
                          <pic:cNvPicPr/>
                        </pic:nvPicPr>
                        <pic:blipFill>
                          <a:blip r:embed="rId156"/>
                          <a:stretch>
                            <a:fillRect/>
                          </a:stretch>
                        </pic:blipFill>
                        <pic:spPr>
                          <a:xfrm>
                            <a:off x="0" y="0"/>
                            <a:ext cx="585216" cy="131064"/>
                          </a:xfrm>
                          <a:prstGeom prst="rect">
                            <a:avLst/>
                          </a:prstGeom>
                        </pic:spPr>
                      </pic:pic>
                    </a:graphicData>
                  </a:graphic>
                </wp:inline>
              </w:drawing>
            </w:r>
            <w:r>
              <w:t xml:space="preserve"> le code de collection (CCODE) des exemplaires pour trouver les exemplaires dans le parcours des étagères.</w:t>
            </w:r>
          </w:p>
          <w:p w:rsidR="002E3C26" w:rsidRDefault="00915503">
            <w:pPr>
              <w:spacing w:after="0" w:line="259" w:lineRule="auto"/>
              <w:ind w:left="13" w:right="0" w:firstLine="0"/>
              <w:rPr>
                <w:rFonts w:asciiTheme="minorHAnsi" w:hAnsiTheme="minorHAnsi" w:cstheme="minorHAnsi"/>
                <w:b/>
                <w:color w:val="FF0000"/>
                <w:sz w:val="20"/>
              </w:rPr>
            </w:pPr>
            <w:r w:rsidRPr="00915503">
              <w:rPr>
                <w:rFonts w:asciiTheme="minorHAnsi" w:hAnsiTheme="minorHAnsi" w:cstheme="minorHAnsi"/>
                <w:color w:val="7030A0"/>
                <w:sz w:val="20"/>
              </w:rPr>
              <w:t>Parce que nous utilisons la cote.</w:t>
            </w:r>
            <w:r w:rsidR="008737B2">
              <w:rPr>
                <w:rFonts w:asciiTheme="minorHAnsi" w:hAnsiTheme="minorHAnsi" w:cstheme="minorHAnsi"/>
                <w:color w:val="7030A0"/>
                <w:sz w:val="20"/>
              </w:rPr>
              <w:t xml:space="preserve"> </w:t>
            </w:r>
            <w:r w:rsidR="008737B2" w:rsidRPr="008737B2">
              <w:rPr>
                <w:rFonts w:asciiTheme="minorHAnsi" w:hAnsiTheme="minorHAnsi" w:cstheme="minorHAnsi"/>
                <w:color w:val="FF0000"/>
                <w:sz w:val="20"/>
              </w:rPr>
              <w:t xml:space="preserve">Utilisation de </w:t>
            </w:r>
            <w:r w:rsidR="008737B2" w:rsidRPr="008737B2">
              <w:rPr>
                <w:rFonts w:asciiTheme="minorHAnsi" w:hAnsiTheme="minorHAnsi" w:cstheme="minorHAnsi"/>
                <w:b/>
                <w:color w:val="FF0000"/>
                <w:sz w:val="20"/>
              </w:rPr>
              <w:t>cn_sort</w:t>
            </w:r>
            <w:r w:rsidR="008737B2">
              <w:rPr>
                <w:rFonts w:asciiTheme="minorHAnsi" w:hAnsiTheme="minorHAnsi" w:cstheme="minorHAnsi"/>
                <w:b/>
                <w:color w:val="FF0000"/>
                <w:sz w:val="20"/>
              </w:rPr>
              <w:t xml:space="preserve"> </w:t>
            </w:r>
            <w:r w:rsidR="008737B2" w:rsidRPr="008737B2">
              <w:rPr>
                <w:rFonts w:asciiTheme="minorHAnsi" w:hAnsiTheme="minorHAnsi" w:cstheme="minorHAnsi"/>
                <w:color w:val="7030A0"/>
                <w:sz w:val="20"/>
              </w:rPr>
              <w:t>(pas itemcallnumber)</w:t>
            </w:r>
          </w:p>
          <w:p w:rsidR="008737B2" w:rsidRPr="00915503" w:rsidRDefault="008737B2">
            <w:pPr>
              <w:spacing w:after="0" w:line="259" w:lineRule="auto"/>
              <w:ind w:left="13" w:right="0" w:firstLine="0"/>
              <w:rPr>
                <w:rFonts w:asciiTheme="minorHAnsi" w:hAnsiTheme="minorHAnsi" w:cstheme="minorHAnsi"/>
              </w:rPr>
            </w:pPr>
            <w:r>
              <w:rPr>
                <w:noProof/>
              </w:rPr>
              <w:drawing>
                <wp:inline distT="0" distB="0" distL="0" distR="0" wp14:anchorId="010600E5" wp14:editId="152B771F">
                  <wp:extent cx="1178613" cy="124628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188315" cy="1256544"/>
                          </a:xfrm>
                          <a:prstGeom prst="rect">
                            <a:avLst/>
                          </a:prstGeom>
                        </pic:spPr>
                      </pic:pic>
                    </a:graphicData>
                  </a:graphic>
                </wp:inline>
              </w:drawing>
            </w:r>
          </w:p>
        </w:tc>
      </w:tr>
      <w:tr w:rsidR="0025351D">
        <w:trPr>
          <w:trHeight w:val="310"/>
        </w:trPr>
        <w:tc>
          <w:tcPr>
            <w:tcW w:w="2190" w:type="dxa"/>
            <w:tcBorders>
              <w:top w:val="single" w:sz="4" w:space="0" w:color="BCBCBC"/>
              <w:left w:val="single" w:sz="4" w:space="0" w:color="BCBCBC"/>
              <w:bottom w:val="single" w:sz="4" w:space="0" w:color="BCBCBC"/>
              <w:right w:val="single" w:sz="5" w:space="0" w:color="CCCCCC"/>
            </w:tcBorders>
          </w:tcPr>
          <w:p w:rsidR="0025351D" w:rsidRPr="002E3C26" w:rsidRDefault="00A90925">
            <w:pPr>
              <w:spacing w:after="0" w:line="259" w:lineRule="auto"/>
              <w:ind w:left="0" w:right="0" w:firstLine="0"/>
              <w:rPr>
                <w:sz w:val="16"/>
                <w:highlight w:val="cyan"/>
              </w:rPr>
            </w:pPr>
            <w:r w:rsidRPr="002E3C26">
              <w:rPr>
                <w:sz w:val="16"/>
                <w:highlight w:val="cyan"/>
              </w:rPr>
              <w:t>ShelfBrowserUsesHomeBranch</w:t>
            </w:r>
          </w:p>
        </w:tc>
        <w:tc>
          <w:tcPr>
            <w:tcW w:w="8260" w:type="dxa"/>
            <w:tcBorders>
              <w:top w:val="single" w:sz="4" w:space="0" w:color="CCCCCC"/>
              <w:left w:val="single" w:sz="5" w:space="0" w:color="CCCCCC"/>
              <w:bottom w:val="single" w:sz="4" w:space="0" w:color="BCBCBC"/>
              <w:right w:val="single" w:sz="4" w:space="0" w:color="BCBCBC"/>
            </w:tcBorders>
          </w:tcPr>
          <w:p w:rsidR="0025351D" w:rsidRDefault="00A90925">
            <w:pPr>
              <w:spacing w:after="0" w:line="259" w:lineRule="auto"/>
              <w:ind w:left="13" w:right="0" w:firstLine="0"/>
            </w:pPr>
            <w:r>
              <w:rPr>
                <w:noProof/>
              </w:rPr>
              <w:drawing>
                <wp:inline distT="0" distB="0" distL="0" distR="0" wp14:anchorId="4C07422D" wp14:editId="4D82A30C">
                  <wp:extent cx="585216" cy="137160"/>
                  <wp:effectExtent l="0" t="0" r="0" b="0"/>
                  <wp:docPr id="16180" name="Picture 16180"/>
                  <wp:cNvGraphicFramePr/>
                  <a:graphic xmlns:a="http://schemas.openxmlformats.org/drawingml/2006/main">
                    <a:graphicData uri="http://schemas.openxmlformats.org/drawingml/2006/picture">
                      <pic:pic xmlns:pic="http://schemas.openxmlformats.org/drawingml/2006/picture">
                        <pic:nvPicPr>
                          <pic:cNvPr id="16180" name="Picture 16180"/>
                          <pic:cNvPicPr/>
                        </pic:nvPicPr>
                        <pic:blipFill>
                          <a:blip r:embed="rId158"/>
                          <a:stretch>
                            <a:fillRect/>
                          </a:stretch>
                        </pic:blipFill>
                        <pic:spPr>
                          <a:xfrm>
                            <a:off x="0" y="0"/>
                            <a:ext cx="585216" cy="137160"/>
                          </a:xfrm>
                          <a:prstGeom prst="rect">
                            <a:avLst/>
                          </a:prstGeom>
                        </pic:spPr>
                      </pic:pic>
                    </a:graphicData>
                  </a:graphic>
                </wp:inline>
              </w:drawing>
            </w:r>
            <w:r>
              <w:t xml:space="preserve"> le site de rattachement de l'exemplaire quand un exemplaire est trouvé pour le parcours de l'étagère</w:t>
            </w:r>
          </w:p>
          <w:p w:rsidR="002E3C26" w:rsidRDefault="002E3C26" w:rsidP="002E3C26">
            <w:pPr>
              <w:spacing w:after="0" w:line="259" w:lineRule="auto"/>
              <w:ind w:left="13"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Ne pas utiliser</w:t>
            </w:r>
          </w:p>
        </w:tc>
      </w:tr>
      <w:tr w:rsidR="0025351D">
        <w:trPr>
          <w:trHeight w:val="310"/>
        </w:trPr>
        <w:tc>
          <w:tcPr>
            <w:tcW w:w="2190" w:type="dxa"/>
            <w:tcBorders>
              <w:top w:val="single" w:sz="4" w:space="0" w:color="BCBCBC"/>
              <w:left w:val="single" w:sz="4" w:space="0" w:color="BCBCBC"/>
              <w:bottom w:val="single" w:sz="4" w:space="0" w:color="BCBCBC"/>
              <w:right w:val="single" w:sz="5" w:space="0" w:color="CCCCCC"/>
            </w:tcBorders>
          </w:tcPr>
          <w:p w:rsidR="0025351D" w:rsidRPr="002E3C26" w:rsidRDefault="00A90925">
            <w:pPr>
              <w:spacing w:after="0" w:line="259" w:lineRule="auto"/>
              <w:ind w:left="0" w:right="0" w:firstLine="0"/>
              <w:rPr>
                <w:sz w:val="16"/>
                <w:highlight w:val="cyan"/>
              </w:rPr>
            </w:pPr>
            <w:r w:rsidRPr="002E3C26">
              <w:rPr>
                <w:sz w:val="16"/>
                <w:highlight w:val="cyan"/>
              </w:rPr>
              <w:t>ShelfBrowserUsesLocation</w:t>
            </w:r>
          </w:p>
        </w:tc>
        <w:tc>
          <w:tcPr>
            <w:tcW w:w="8260" w:type="dxa"/>
            <w:tcBorders>
              <w:top w:val="single" w:sz="4" w:space="0" w:color="BCBCBC"/>
              <w:left w:val="single" w:sz="5" w:space="0" w:color="CCCCCC"/>
              <w:bottom w:val="single" w:sz="4" w:space="0" w:color="CCCCCC"/>
              <w:right w:val="single" w:sz="4" w:space="0" w:color="BCBCBC"/>
            </w:tcBorders>
          </w:tcPr>
          <w:p w:rsidR="0025351D" w:rsidRDefault="00A90925">
            <w:pPr>
              <w:spacing w:after="0" w:line="259" w:lineRule="auto"/>
              <w:ind w:left="13" w:right="0" w:firstLine="0"/>
            </w:pPr>
            <w:r>
              <w:rPr>
                <w:noProof/>
              </w:rPr>
              <w:drawing>
                <wp:inline distT="0" distB="0" distL="0" distR="0" wp14:anchorId="4A95A5A6" wp14:editId="6A009F74">
                  <wp:extent cx="582168" cy="131064"/>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159"/>
                          <a:stretch>
                            <a:fillRect/>
                          </a:stretch>
                        </pic:blipFill>
                        <pic:spPr>
                          <a:xfrm>
                            <a:off x="0" y="0"/>
                            <a:ext cx="582168" cy="131064"/>
                          </a:xfrm>
                          <a:prstGeom prst="rect">
                            <a:avLst/>
                          </a:prstGeom>
                        </pic:spPr>
                      </pic:pic>
                    </a:graphicData>
                  </a:graphic>
                </wp:inline>
              </w:drawing>
            </w:r>
            <w:r>
              <w:t xml:space="preserve"> la localisation de l'exemplaire dans le parcours des étagères.</w:t>
            </w:r>
          </w:p>
          <w:p w:rsidR="002E3C26" w:rsidRDefault="002E3C26" w:rsidP="002E3C26">
            <w:pPr>
              <w:spacing w:after="0" w:line="259" w:lineRule="auto"/>
              <w:ind w:left="13"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Utiliser</w:t>
            </w:r>
          </w:p>
        </w:tc>
      </w:tr>
    </w:tbl>
    <w:p w:rsidR="0025351D" w:rsidRDefault="00A90925" w:rsidP="00E20A32">
      <w:pPr>
        <w:pStyle w:val="Titre2"/>
        <w:ind w:hanging="3116"/>
      </w:pPr>
      <w:r>
        <w:lastRenderedPageBreak/>
        <w:t>Politique</w:t>
      </w:r>
    </w:p>
    <w:tbl>
      <w:tblPr>
        <w:tblStyle w:val="TableGrid"/>
        <w:tblW w:w="10450" w:type="dxa"/>
        <w:tblInd w:w="5" w:type="dxa"/>
        <w:tblCellMar>
          <w:top w:w="50" w:type="dxa"/>
          <w:left w:w="41" w:type="dxa"/>
          <w:right w:w="65" w:type="dxa"/>
        </w:tblCellMar>
        <w:tblLook w:val="04A0" w:firstRow="1" w:lastRow="0" w:firstColumn="1" w:lastColumn="0" w:noHBand="0" w:noVBand="1"/>
      </w:tblPr>
      <w:tblGrid>
        <w:gridCol w:w="3073"/>
        <w:gridCol w:w="7377"/>
      </w:tblGrid>
      <w:tr w:rsidR="0025351D" w:rsidRPr="00E20A32" w:rsidTr="00A22CF7">
        <w:trPr>
          <w:trHeight w:val="276"/>
        </w:trPr>
        <w:tc>
          <w:tcPr>
            <w:tcW w:w="3073" w:type="dxa"/>
            <w:tcBorders>
              <w:top w:val="single" w:sz="4" w:space="0" w:color="BCBCBC"/>
              <w:left w:val="single" w:sz="4" w:space="0" w:color="BCBCBC"/>
              <w:bottom w:val="single" w:sz="4" w:space="0" w:color="BCBCBC"/>
              <w:right w:val="single" w:sz="4" w:space="0" w:color="CCCCCC"/>
            </w:tcBorders>
          </w:tcPr>
          <w:p w:rsidR="0025351D" w:rsidRPr="00E20A32" w:rsidRDefault="00A90925" w:rsidP="00E20A32">
            <w:pPr>
              <w:spacing w:after="0" w:line="259" w:lineRule="auto"/>
              <w:ind w:left="0" w:right="96" w:firstLine="0"/>
              <w:jc w:val="center"/>
              <w:rPr>
                <w:b/>
                <w:sz w:val="18"/>
              </w:rPr>
            </w:pPr>
            <w:r w:rsidRPr="00E20A32">
              <w:rPr>
                <w:b/>
                <w:sz w:val="18"/>
              </w:rPr>
              <w:t>Préférences</w:t>
            </w:r>
          </w:p>
        </w:tc>
        <w:tc>
          <w:tcPr>
            <w:tcW w:w="7377" w:type="dxa"/>
            <w:tcBorders>
              <w:top w:val="single" w:sz="4" w:space="0" w:color="BCBCBC"/>
              <w:left w:val="single" w:sz="4" w:space="0" w:color="CCCCCC"/>
              <w:bottom w:val="single" w:sz="4" w:space="0" w:color="CCCCCC"/>
              <w:right w:val="single" w:sz="4" w:space="0" w:color="BCBCBC"/>
            </w:tcBorders>
          </w:tcPr>
          <w:p w:rsidR="0025351D" w:rsidRPr="00E20A32" w:rsidRDefault="00A90925" w:rsidP="00E20A32">
            <w:pPr>
              <w:spacing w:after="0" w:line="259" w:lineRule="auto"/>
              <w:ind w:left="0" w:right="96" w:firstLine="0"/>
              <w:jc w:val="center"/>
              <w:rPr>
                <w:b/>
                <w:sz w:val="18"/>
              </w:rPr>
            </w:pPr>
            <w:r w:rsidRPr="00E20A32">
              <w:rPr>
                <w:b/>
                <w:sz w:val="18"/>
              </w:rPr>
              <w:t>Valeur</w:t>
            </w:r>
          </w:p>
        </w:tc>
      </w:tr>
      <w:tr w:rsidR="0025351D"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cyan"/>
              </w:rPr>
            </w:pPr>
            <w:r w:rsidRPr="000C607B">
              <w:rPr>
                <w:sz w:val="16"/>
                <w:highlight w:val="cyan"/>
              </w:rPr>
              <w:t>AllowPurchaseSuggestionBranchChoice</w:t>
            </w:r>
          </w:p>
        </w:tc>
        <w:tc>
          <w:tcPr>
            <w:tcW w:w="737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50E6CBD1" wp14:editId="4125FF72">
                  <wp:extent cx="704088" cy="137160"/>
                  <wp:effectExtent l="0" t="0" r="0" b="0"/>
                  <wp:docPr id="16165" name="Picture 16165"/>
                  <wp:cNvGraphicFramePr/>
                  <a:graphic xmlns:a="http://schemas.openxmlformats.org/drawingml/2006/main">
                    <a:graphicData uri="http://schemas.openxmlformats.org/drawingml/2006/picture">
                      <pic:pic xmlns:pic="http://schemas.openxmlformats.org/drawingml/2006/picture">
                        <pic:nvPicPr>
                          <pic:cNvPr id="16165" name="Picture 16165"/>
                          <pic:cNvPicPr/>
                        </pic:nvPicPr>
                        <pic:blipFill>
                          <a:blip r:embed="rId160"/>
                          <a:stretch>
                            <a:fillRect/>
                          </a:stretch>
                        </pic:blipFill>
                        <pic:spPr>
                          <a:xfrm>
                            <a:off x="0" y="0"/>
                            <a:ext cx="704088" cy="137160"/>
                          </a:xfrm>
                          <a:prstGeom prst="rect">
                            <a:avLst/>
                          </a:prstGeom>
                        </pic:spPr>
                      </pic:pic>
                    </a:graphicData>
                  </a:graphic>
                </wp:inline>
              </w:drawing>
            </w:r>
            <w:r>
              <w:t xml:space="preserve"> aux adhérents de choisir un site quand ils font une suggestion d'achat</w:t>
            </w:r>
          </w:p>
          <w:p w:rsidR="000C607B" w:rsidRDefault="000C607B" w:rsidP="000C607B">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Permettre</w:t>
            </w:r>
          </w:p>
        </w:tc>
      </w:tr>
      <w:tr w:rsidR="0025351D" w:rsidTr="00A22CF7">
        <w:trPr>
          <w:trHeight w:val="454"/>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cyan"/>
              </w:rPr>
            </w:pPr>
            <w:r w:rsidRPr="000C607B">
              <w:rPr>
                <w:sz w:val="16"/>
                <w:highlight w:val="cyan"/>
              </w:rPr>
              <w:t>BlockExpiredPatronOpacActions</w:t>
            </w:r>
          </w:p>
        </w:tc>
        <w:tc>
          <w:tcPr>
            <w:tcW w:w="737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5" w:right="0" w:hanging="5"/>
            </w:pPr>
            <w:r>
              <w:rPr>
                <w:noProof/>
              </w:rPr>
              <w:drawing>
                <wp:inline distT="0" distB="0" distL="0" distR="0" wp14:anchorId="30F440D6" wp14:editId="25680EA9">
                  <wp:extent cx="704088" cy="134112"/>
                  <wp:effectExtent l="0" t="0" r="0" b="0"/>
                  <wp:docPr id="16166" name="Picture 16166"/>
                  <wp:cNvGraphicFramePr/>
                  <a:graphic xmlns:a="http://schemas.openxmlformats.org/drawingml/2006/main">
                    <a:graphicData uri="http://schemas.openxmlformats.org/drawingml/2006/picture">
                      <pic:pic xmlns:pic="http://schemas.openxmlformats.org/drawingml/2006/picture">
                        <pic:nvPicPr>
                          <pic:cNvPr id="16166" name="Picture 16166"/>
                          <pic:cNvPicPr/>
                        </pic:nvPicPr>
                        <pic:blipFill>
                          <a:blip r:embed="rId161"/>
                          <a:stretch>
                            <a:fillRect/>
                          </a:stretch>
                        </pic:blipFill>
                        <pic:spPr>
                          <a:xfrm>
                            <a:off x="0" y="0"/>
                            <a:ext cx="704088" cy="134112"/>
                          </a:xfrm>
                          <a:prstGeom prst="rect">
                            <a:avLst/>
                          </a:prstGeom>
                        </pic:spPr>
                      </pic:pic>
                    </a:graphicData>
                  </a:graphic>
                </wp:inline>
              </w:drawing>
            </w:r>
            <w:r>
              <w:t xml:space="preserve"> les adhérents expirés de réaliser des actions à l'OPAC telles que réservations et renouvellements. Notez que le paramètre défini dans la catégorie de l'adhérent l'emporte sur cette préférence.</w:t>
            </w:r>
          </w:p>
          <w:p w:rsidR="000C607B" w:rsidRDefault="000C607B" w:rsidP="000C607B">
            <w:pPr>
              <w:spacing w:after="0" w:line="259" w:lineRule="auto"/>
              <w:ind w:left="15" w:right="0" w:hanging="5"/>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Empêcher</w:t>
            </w:r>
          </w:p>
        </w:tc>
      </w:tr>
      <w:tr w:rsidR="00A22CF7" w:rsidTr="00A22CF7">
        <w:trPr>
          <w:trHeight w:val="473"/>
        </w:trPr>
        <w:tc>
          <w:tcPr>
            <w:tcW w:w="3073" w:type="dxa"/>
            <w:tcBorders>
              <w:top w:val="single" w:sz="4" w:space="0" w:color="BCBCBC"/>
              <w:left w:val="single" w:sz="4" w:space="0" w:color="BCBCBC"/>
              <w:bottom w:val="single" w:sz="4" w:space="0" w:color="BCBCBC"/>
              <w:right w:val="single" w:sz="4" w:space="0" w:color="CCCCCC"/>
            </w:tcBorders>
            <w:shd w:val="clear" w:color="auto" w:fill="auto"/>
          </w:tcPr>
          <w:p w:rsidR="00A22CF7" w:rsidRDefault="00A22CF7" w:rsidP="00915503">
            <w:pPr>
              <w:spacing w:after="0" w:line="259" w:lineRule="auto"/>
              <w:ind w:left="0" w:right="0" w:firstLine="0"/>
              <w:rPr>
                <w:sz w:val="22"/>
              </w:rPr>
            </w:pPr>
            <w:r w:rsidRPr="008E06B1">
              <w:rPr>
                <w:b/>
                <w:sz w:val="24"/>
                <w:highlight w:val="green"/>
              </w:rPr>
              <w:t>MaxOpenSuggestions</w:t>
            </w:r>
            <w:r>
              <w:rPr>
                <w:b/>
                <w:sz w:val="24"/>
              </w:rPr>
              <w:t xml:space="preserve"> </w:t>
            </w:r>
            <w:r w:rsidRPr="00BB0D19">
              <w:rPr>
                <w:sz w:val="22"/>
              </w:rPr>
              <w:t>(cf. +bas)</w:t>
            </w:r>
          </w:p>
          <w:p w:rsidR="00A22CF7" w:rsidRDefault="00A22CF7" w:rsidP="00915503">
            <w:pPr>
              <w:spacing w:after="0" w:line="259" w:lineRule="auto"/>
              <w:ind w:left="0" w:right="0" w:firstLine="0"/>
              <w:rPr>
                <w:b/>
                <w:sz w:val="22"/>
              </w:rPr>
            </w:pPr>
            <w:r w:rsidRPr="009A6809">
              <w:rPr>
                <w:b/>
                <w:sz w:val="22"/>
              </w:rPr>
              <w:t xml:space="preserve">Montrée le </w:t>
            </w:r>
            <w:r>
              <w:rPr>
                <w:b/>
                <w:sz w:val="22"/>
              </w:rPr>
              <w:t>29/01/2018</w:t>
            </w:r>
          </w:p>
          <w:p w:rsidR="00A22CF7" w:rsidRPr="000C607B" w:rsidRDefault="00A22CF7" w:rsidP="00915503">
            <w:pPr>
              <w:spacing w:after="0" w:line="259" w:lineRule="auto"/>
              <w:ind w:left="0" w:right="0" w:firstLine="0"/>
              <w:rPr>
                <w:b/>
                <w:sz w:val="16"/>
              </w:rPr>
            </w:pPr>
          </w:p>
        </w:tc>
        <w:tc>
          <w:tcPr>
            <w:tcW w:w="7377" w:type="dxa"/>
            <w:tcBorders>
              <w:top w:val="single" w:sz="4" w:space="0" w:color="CCCCCC"/>
              <w:left w:val="single" w:sz="4" w:space="0" w:color="CCCCCC"/>
              <w:bottom w:val="single" w:sz="4" w:space="0" w:color="BCBCBC"/>
              <w:right w:val="single" w:sz="4" w:space="0" w:color="BCBCBC"/>
            </w:tcBorders>
            <w:shd w:val="clear" w:color="auto" w:fill="auto"/>
          </w:tcPr>
          <w:p w:rsidR="00A22CF7" w:rsidRDefault="00A22CF7" w:rsidP="00915503">
            <w:pPr>
              <w:spacing w:after="0" w:line="259" w:lineRule="auto"/>
              <w:ind w:left="14" w:right="0" w:firstLine="0"/>
            </w:pPr>
            <w:r>
              <w:t xml:space="preserve">opac.pref#MaxOpenSuggestions# Limiter les adhérents à </w:t>
            </w:r>
            <w:r>
              <w:rPr>
                <w:noProof/>
              </w:rPr>
              <w:drawing>
                <wp:inline distT="0" distB="0" distL="0" distR="0" wp14:anchorId="4E0B5287" wp14:editId="2369EB8C">
                  <wp:extent cx="478536" cy="146304"/>
                  <wp:effectExtent l="0" t="0" r="0" b="0"/>
                  <wp:docPr id="4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162"/>
                          <a:stretch>
                            <a:fillRect/>
                          </a:stretch>
                        </pic:blipFill>
                        <pic:spPr>
                          <a:xfrm>
                            <a:off x="0" y="0"/>
                            <a:ext cx="478536" cy="146304"/>
                          </a:xfrm>
                          <a:prstGeom prst="rect">
                            <a:avLst/>
                          </a:prstGeom>
                        </pic:spPr>
                      </pic:pic>
                    </a:graphicData>
                  </a:graphic>
                </wp:inline>
              </w:drawing>
            </w:r>
            <w:r>
              <w:tab/>
              <w:t xml:space="preserve"> opac.pref#MaxOpenSuggestions# suggestions libres. Laisser vide pour ne mettre aucune limite. **A noter :ce paramétrage ne concerne pas les suggestions anonymes</w:t>
            </w:r>
          </w:p>
          <w:p w:rsidR="00A22CF7" w:rsidRDefault="00A22CF7" w:rsidP="00915503">
            <w:pPr>
              <w:spacing w:after="0" w:line="259" w:lineRule="auto"/>
              <w:ind w:left="0" w:right="0" w:firstLine="0"/>
            </w:pPr>
            <w:r w:rsidRPr="00BB0D19">
              <w:rPr>
                <w:rFonts w:asciiTheme="minorHAnsi" w:hAnsiTheme="minorHAnsi"/>
                <w:color w:val="7030A0"/>
                <w:sz w:val="20"/>
              </w:rPr>
              <w:t>Limite ? Autoriserait-on les suggestions anonymes avec la fonctionnalité Koha ?</w:t>
            </w:r>
            <w:r>
              <w:t xml:space="preserve"> </w:t>
            </w:r>
          </w:p>
        </w:tc>
      </w:tr>
      <w:tr w:rsidR="0025351D"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cyan"/>
              </w:rPr>
            </w:pPr>
            <w:r w:rsidRPr="000C607B">
              <w:rPr>
                <w:sz w:val="16"/>
                <w:highlight w:val="cyan"/>
              </w:rPr>
              <w:t>OpacAllowPublicListCreation</w:t>
            </w:r>
          </w:p>
        </w:tc>
        <w:tc>
          <w:tcPr>
            <w:tcW w:w="737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7B81D40F" wp14:editId="3EB13FAE">
                  <wp:extent cx="704088" cy="134112"/>
                  <wp:effectExtent l="0" t="0" r="0" b="0"/>
                  <wp:docPr id="16167" name="Picture 16167"/>
                  <wp:cNvGraphicFramePr/>
                  <a:graphic xmlns:a="http://schemas.openxmlformats.org/drawingml/2006/main">
                    <a:graphicData uri="http://schemas.openxmlformats.org/drawingml/2006/picture">
                      <pic:pic xmlns:pic="http://schemas.openxmlformats.org/drawingml/2006/picture">
                        <pic:nvPicPr>
                          <pic:cNvPr id="16167" name="Picture 16167"/>
                          <pic:cNvPicPr/>
                        </pic:nvPicPr>
                        <pic:blipFill>
                          <a:blip r:embed="rId163"/>
                          <a:stretch>
                            <a:fillRect/>
                          </a:stretch>
                        </pic:blipFill>
                        <pic:spPr>
                          <a:xfrm>
                            <a:off x="0" y="0"/>
                            <a:ext cx="704088" cy="134112"/>
                          </a:xfrm>
                          <a:prstGeom prst="rect">
                            <a:avLst/>
                          </a:prstGeom>
                        </pic:spPr>
                      </pic:pic>
                    </a:graphicData>
                  </a:graphic>
                </wp:inline>
              </w:drawing>
            </w:r>
            <w:r>
              <w:t xml:space="preserve"> aux utilisateurs à l'OPAC de créer des listes publiques</w:t>
            </w:r>
          </w:p>
          <w:p w:rsidR="000C607B" w:rsidRDefault="000C607B">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Permettre</w:t>
            </w:r>
          </w:p>
        </w:tc>
      </w:tr>
      <w:tr w:rsidR="0025351D"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cyan"/>
              </w:rPr>
            </w:pPr>
            <w:r w:rsidRPr="000C607B">
              <w:rPr>
                <w:sz w:val="16"/>
                <w:highlight w:val="cyan"/>
              </w:rPr>
              <w:t>OpacAllowSharingPrivateLists</w:t>
            </w:r>
          </w:p>
        </w:tc>
        <w:tc>
          <w:tcPr>
            <w:tcW w:w="737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61544964" wp14:editId="79906EF2">
                  <wp:extent cx="704088" cy="137160"/>
                  <wp:effectExtent l="0" t="0" r="0" b="0"/>
                  <wp:docPr id="16168" name="Picture 16168"/>
                  <wp:cNvGraphicFramePr/>
                  <a:graphic xmlns:a="http://schemas.openxmlformats.org/drawingml/2006/main">
                    <a:graphicData uri="http://schemas.openxmlformats.org/drawingml/2006/picture">
                      <pic:pic xmlns:pic="http://schemas.openxmlformats.org/drawingml/2006/picture">
                        <pic:nvPicPr>
                          <pic:cNvPr id="16168" name="Picture 16168"/>
                          <pic:cNvPicPr/>
                        </pic:nvPicPr>
                        <pic:blipFill>
                          <a:blip r:embed="rId164"/>
                          <a:stretch>
                            <a:fillRect/>
                          </a:stretch>
                        </pic:blipFill>
                        <pic:spPr>
                          <a:xfrm>
                            <a:off x="0" y="0"/>
                            <a:ext cx="704088" cy="137160"/>
                          </a:xfrm>
                          <a:prstGeom prst="rect">
                            <a:avLst/>
                          </a:prstGeom>
                        </pic:spPr>
                      </pic:pic>
                    </a:graphicData>
                  </a:graphic>
                </wp:inline>
              </w:drawing>
            </w:r>
            <w:r>
              <w:t xml:space="preserve"> aux usagers de l'OPAC de partager des listes privées avec d'autres usagers.</w:t>
            </w:r>
          </w:p>
          <w:p w:rsidR="000C607B" w:rsidRDefault="000C607B">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Permettre</w:t>
            </w:r>
          </w:p>
        </w:tc>
      </w:tr>
      <w:tr w:rsidR="0025351D" w:rsidTr="00A22CF7">
        <w:trPr>
          <w:trHeight w:val="473"/>
        </w:trPr>
        <w:tc>
          <w:tcPr>
            <w:tcW w:w="3073"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0" w:right="0" w:firstLine="0"/>
              <w:rPr>
                <w:sz w:val="16"/>
              </w:rPr>
            </w:pPr>
            <w:r w:rsidRPr="000C607B">
              <w:rPr>
                <w:sz w:val="16"/>
                <w:highlight w:val="green"/>
              </w:rPr>
              <w:t>OPACFineNoRenewals</w:t>
            </w:r>
          </w:p>
        </w:tc>
        <w:tc>
          <w:tcPr>
            <w:tcW w:w="737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 xml:space="preserve">N'autoriser les adhérents à renouveler leurs prêts à l'OPAC que s'ils ont moins de </w:t>
            </w:r>
            <w:r>
              <w:rPr>
                <w:noProof/>
              </w:rPr>
              <w:drawing>
                <wp:inline distT="0" distB="0" distL="0" distR="0" wp14:anchorId="4C9B2338" wp14:editId="76A2EF1C">
                  <wp:extent cx="481584" cy="143256"/>
                  <wp:effectExtent l="0" t="0" r="0" b="0"/>
                  <wp:docPr id="16169" name="Picture 16169"/>
                  <wp:cNvGraphicFramePr/>
                  <a:graphic xmlns:a="http://schemas.openxmlformats.org/drawingml/2006/main">
                    <a:graphicData uri="http://schemas.openxmlformats.org/drawingml/2006/picture">
                      <pic:pic xmlns:pic="http://schemas.openxmlformats.org/drawingml/2006/picture">
                        <pic:nvPicPr>
                          <pic:cNvPr id="16169" name="Picture 16169"/>
                          <pic:cNvPicPr/>
                        </pic:nvPicPr>
                        <pic:blipFill>
                          <a:blip r:embed="rId165"/>
                          <a:stretch>
                            <a:fillRect/>
                          </a:stretch>
                        </pic:blipFill>
                        <pic:spPr>
                          <a:xfrm>
                            <a:off x="0" y="0"/>
                            <a:ext cx="481584" cy="143256"/>
                          </a:xfrm>
                          <a:prstGeom prst="rect">
                            <a:avLst/>
                          </a:prstGeom>
                        </pic:spPr>
                      </pic:pic>
                    </a:graphicData>
                  </a:graphic>
                </wp:inline>
              </w:drawing>
            </w:r>
            <w:r>
              <w:tab/>
              <w:t xml:space="preserve"> EURO d'amende (laisser vide pour désactiver).</w:t>
            </w:r>
          </w:p>
          <w:p w:rsidR="00BB0D19" w:rsidRDefault="00BB0D19">
            <w:pPr>
              <w:spacing w:after="0" w:line="259" w:lineRule="auto"/>
              <w:ind w:left="14" w:right="0" w:firstLine="0"/>
            </w:pPr>
          </w:p>
        </w:tc>
      </w:tr>
      <w:tr w:rsidR="0025351D" w:rsidTr="00A22CF7">
        <w:trPr>
          <w:trHeight w:val="538"/>
        </w:trPr>
        <w:tc>
          <w:tcPr>
            <w:tcW w:w="3073" w:type="dxa"/>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sz w:val="16"/>
              </w:rPr>
            </w:pPr>
            <w:r w:rsidRPr="000C607B">
              <w:rPr>
                <w:sz w:val="16"/>
                <w:highlight w:val="red"/>
              </w:rPr>
              <w:t>OpacHiddenItems</w:t>
            </w:r>
          </w:p>
          <w:p w:rsidR="00915503" w:rsidRDefault="00915503">
            <w:pPr>
              <w:spacing w:after="0" w:line="259" w:lineRule="auto"/>
              <w:ind w:left="0" w:right="0" w:firstLine="0"/>
              <w:rPr>
                <w:sz w:val="16"/>
              </w:rPr>
            </w:pPr>
          </w:p>
          <w:p w:rsidR="00915503" w:rsidRPr="0044677D" w:rsidRDefault="00915503">
            <w:pPr>
              <w:spacing w:after="0" w:line="259" w:lineRule="auto"/>
              <w:ind w:left="0" w:right="0" w:firstLine="0"/>
              <w:rPr>
                <w:sz w:val="16"/>
              </w:rPr>
            </w:pPr>
            <w:r w:rsidRPr="00915503">
              <w:rPr>
                <w:color w:val="FF0000"/>
                <w:sz w:val="20"/>
              </w:rPr>
              <w:t>LQ depuis le 6/03/2018</w:t>
            </w:r>
          </w:p>
        </w:tc>
        <w:tc>
          <w:tcPr>
            <w:tcW w:w="737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4" w:right="0" w:firstLine="0"/>
            </w:pPr>
            <w:r>
              <w:rPr>
                <w:color w:val="004D99"/>
              </w:rPr>
              <w:t>Cliquer pour modifier</w:t>
            </w:r>
          </w:p>
          <w:p w:rsidR="0025351D" w:rsidRPr="00915503" w:rsidRDefault="00A90925">
            <w:pPr>
              <w:spacing w:after="0" w:line="259" w:lineRule="auto"/>
              <w:ind w:left="14" w:right="0" w:firstLine="0"/>
              <w:rPr>
                <w:sz w:val="16"/>
              </w:rPr>
            </w:pPr>
            <w:r w:rsidRPr="00915503">
              <w:rPr>
                <w:sz w:val="16"/>
              </w:rPr>
              <w:t xml:space="preserve">opac.pref#OpacHiddenItems# Définissez vos règles personnalisées pour empêcher la visibilité de certains exemplaires à partir du catalogue et de la recherche. La documentation pour écrire ces règles est disponible à l'adresse </w:t>
            </w:r>
            <w:r w:rsidRPr="00915503">
              <w:rPr>
                <w:color w:val="004D99"/>
                <w:sz w:val="16"/>
              </w:rPr>
              <w:t>Koha wiki</w:t>
            </w:r>
            <w:r w:rsidRPr="00915503">
              <w:rPr>
                <w:sz w:val="16"/>
              </w:rPr>
              <w:t>.</w:t>
            </w:r>
          </w:p>
          <w:p w:rsidR="00915503" w:rsidRPr="00915503" w:rsidRDefault="00915503" w:rsidP="00915503">
            <w:pPr>
              <w:shd w:val="clear" w:color="auto" w:fill="4F81BD"/>
              <w:spacing w:after="0" w:line="259" w:lineRule="auto"/>
              <w:ind w:left="14" w:right="4037" w:firstLine="0"/>
              <w:jc w:val="both"/>
              <w:rPr>
                <w:rFonts w:ascii="Calibri" w:eastAsia="Calibri" w:hAnsi="Calibri"/>
                <w:color w:val="auto"/>
                <w:sz w:val="20"/>
                <w:lang w:eastAsia="en-US"/>
              </w:rPr>
            </w:pPr>
            <w:r w:rsidRPr="00915503">
              <w:rPr>
                <w:rFonts w:ascii="Calibri" w:eastAsia="Calibri" w:hAnsi="Calibri"/>
                <w:color w:val="auto"/>
                <w:sz w:val="20"/>
                <w:lang w:eastAsia="en-US"/>
              </w:rPr>
              <w:t>Valeur = location: [ENSSIB]</w:t>
            </w:r>
          </w:p>
          <w:p w:rsidR="00915503" w:rsidRDefault="00915503" w:rsidP="00915503">
            <w:pPr>
              <w:shd w:val="clear" w:color="auto" w:fill="4F81BD"/>
              <w:spacing w:after="0" w:line="259" w:lineRule="auto"/>
              <w:ind w:left="14" w:right="4037" w:firstLine="0"/>
              <w:jc w:val="both"/>
              <w:rPr>
                <w:rFonts w:ascii="Calibri" w:eastAsia="Calibri" w:hAnsi="Calibri"/>
                <w:color w:val="auto"/>
                <w:sz w:val="20"/>
                <w:lang w:eastAsia="en-US"/>
              </w:rPr>
            </w:pPr>
            <w:r w:rsidRPr="00915503">
              <w:rPr>
                <w:rFonts w:ascii="Calibri" w:eastAsia="Calibri" w:hAnsi="Calibri"/>
                <w:color w:val="auto"/>
                <w:sz w:val="20"/>
                <w:lang w:eastAsia="en-US"/>
              </w:rPr>
              <w:t xml:space="preserve">               itype: [2]</w:t>
            </w:r>
          </w:p>
          <w:p w:rsidR="006C64B8" w:rsidRPr="00915503" w:rsidRDefault="006C64B8" w:rsidP="00915503">
            <w:pPr>
              <w:shd w:val="clear" w:color="auto" w:fill="4F81BD"/>
              <w:spacing w:after="0" w:line="259" w:lineRule="auto"/>
              <w:ind w:left="14" w:right="4037" w:firstLine="0"/>
              <w:jc w:val="both"/>
              <w:rPr>
                <w:rFonts w:ascii="Calibri" w:eastAsia="Calibri" w:hAnsi="Calibri"/>
                <w:color w:val="auto"/>
                <w:sz w:val="20"/>
                <w:lang w:eastAsia="en-US"/>
              </w:rPr>
            </w:pPr>
            <w:r>
              <w:rPr>
                <w:rFonts w:ascii="Calibri" w:eastAsia="Calibri" w:hAnsi="Calibri"/>
                <w:color w:val="auto"/>
                <w:sz w:val="20"/>
                <w:lang w:eastAsia="en-US"/>
              </w:rPr>
              <w:t xml:space="preserve">               </w:t>
            </w:r>
            <w:r w:rsidRPr="006C64B8">
              <w:rPr>
                <w:rFonts w:ascii="Calibri" w:eastAsia="Calibri" w:hAnsi="Calibri"/>
                <w:color w:val="auto"/>
                <w:sz w:val="20"/>
                <w:lang w:eastAsia="en-US"/>
              </w:rPr>
              <w:t>withdrawn: [1]</w:t>
            </w:r>
          </w:p>
          <w:p w:rsidR="00915503" w:rsidRPr="00915503" w:rsidRDefault="00915503" w:rsidP="00915503">
            <w:pPr>
              <w:spacing w:after="0" w:line="259" w:lineRule="auto"/>
              <w:ind w:left="15" w:right="0" w:hanging="5"/>
              <w:jc w:val="both"/>
              <w:rPr>
                <w:rFonts w:ascii="Calibri" w:eastAsia="Calibri" w:hAnsi="Calibri"/>
                <w:color w:val="auto"/>
                <w:sz w:val="20"/>
                <w:bdr w:val="single" w:sz="4" w:space="0" w:color="auto"/>
                <w:shd w:val="clear" w:color="auto" w:fill="4F81BD"/>
                <w:lang w:eastAsia="en-US"/>
              </w:rPr>
            </w:pPr>
          </w:p>
          <w:p w:rsidR="00A57037" w:rsidRDefault="00915503" w:rsidP="00915503">
            <w:pPr>
              <w:spacing w:after="0" w:line="259" w:lineRule="auto"/>
              <w:ind w:left="14" w:right="0" w:firstLine="0"/>
            </w:pPr>
            <w:r w:rsidRPr="00915503">
              <w:rPr>
                <w:rFonts w:ascii="Calibri" w:eastAsia="Calibri" w:hAnsi="Calibri"/>
                <w:color w:val="FF0000"/>
                <w:sz w:val="22"/>
                <w:lang w:eastAsia="en-US"/>
              </w:rPr>
              <w:t>Pb en cours. LQ depuis le 6/03/2018 (ticket). Nécessite de paramétrer le moteur de recherche (index) cf. wiki</w:t>
            </w:r>
          </w:p>
        </w:tc>
      </w:tr>
      <w:tr w:rsidR="0025351D"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cyan"/>
              </w:rPr>
            </w:pPr>
            <w:r w:rsidRPr="000C607B">
              <w:rPr>
                <w:sz w:val="16"/>
                <w:highlight w:val="cyan"/>
              </w:rPr>
              <w:t>OpacRenewalAllowed</w:t>
            </w:r>
          </w:p>
        </w:tc>
        <w:tc>
          <w:tcPr>
            <w:tcW w:w="737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0" w:right="0" w:firstLine="0"/>
            </w:pPr>
            <w:r>
              <w:rPr>
                <w:noProof/>
              </w:rPr>
              <w:drawing>
                <wp:inline distT="0" distB="0" distL="0" distR="0" wp14:anchorId="4D2CFCF2" wp14:editId="51F0B97D">
                  <wp:extent cx="661416" cy="131064"/>
                  <wp:effectExtent l="0" t="0" r="0" b="0"/>
                  <wp:docPr id="16170" name="Picture 16170"/>
                  <wp:cNvGraphicFramePr/>
                  <a:graphic xmlns:a="http://schemas.openxmlformats.org/drawingml/2006/main">
                    <a:graphicData uri="http://schemas.openxmlformats.org/drawingml/2006/picture">
                      <pic:pic xmlns:pic="http://schemas.openxmlformats.org/drawingml/2006/picture">
                        <pic:nvPicPr>
                          <pic:cNvPr id="16170" name="Picture 16170"/>
                          <pic:cNvPicPr/>
                        </pic:nvPicPr>
                        <pic:blipFill>
                          <a:blip r:embed="rId166"/>
                          <a:stretch>
                            <a:fillRect/>
                          </a:stretch>
                        </pic:blipFill>
                        <pic:spPr>
                          <a:xfrm>
                            <a:off x="0" y="0"/>
                            <a:ext cx="661416" cy="131064"/>
                          </a:xfrm>
                          <a:prstGeom prst="rect">
                            <a:avLst/>
                          </a:prstGeom>
                        </pic:spPr>
                      </pic:pic>
                    </a:graphicData>
                  </a:graphic>
                </wp:inline>
              </w:drawing>
            </w:r>
            <w:r>
              <w:t xml:space="preserve"> les adhérents à renouveller eux-mêmes leurs emprunts à l'OPAC.</w:t>
            </w:r>
          </w:p>
          <w:p w:rsidR="000C607B" w:rsidRDefault="000C607B" w:rsidP="000C607B">
            <w:pPr>
              <w:spacing w:after="0" w:line="259" w:lineRule="auto"/>
              <w:ind w:left="1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Autoriser</w:t>
            </w:r>
          </w:p>
        </w:tc>
      </w:tr>
      <w:tr w:rsidR="0025351D"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cyan"/>
              </w:rPr>
            </w:pPr>
            <w:r w:rsidRPr="000C607B">
              <w:rPr>
                <w:sz w:val="16"/>
                <w:highlight w:val="cyan"/>
              </w:rPr>
              <w:t>OpacRenewalBranch</w:t>
            </w:r>
          </w:p>
        </w:tc>
        <w:tc>
          <w:tcPr>
            <w:tcW w:w="7377" w:type="dxa"/>
            <w:tcBorders>
              <w:top w:val="single" w:sz="4" w:space="0" w:color="CCCCCC"/>
              <w:left w:val="single" w:sz="4" w:space="0" w:color="CCCCCC"/>
              <w:bottom w:val="single" w:sz="4" w:space="0" w:color="BCBCBC"/>
              <w:right w:val="single" w:sz="4" w:space="0" w:color="BCBCBC"/>
            </w:tcBorders>
          </w:tcPr>
          <w:p w:rsidR="0025351D" w:rsidRDefault="00A90925">
            <w:pPr>
              <w:tabs>
                <w:tab w:val="right" w:pos="7427"/>
              </w:tabs>
              <w:spacing w:after="0" w:line="259" w:lineRule="auto"/>
              <w:ind w:left="0" w:right="0" w:firstLine="0"/>
            </w:pPr>
            <w:r>
              <w:t xml:space="preserve">Utiliser </w:t>
            </w:r>
            <w:r>
              <w:rPr>
                <w:noProof/>
              </w:rPr>
              <w:drawing>
                <wp:inline distT="0" distB="0" distL="0" distR="0" wp14:anchorId="1D67D776" wp14:editId="33C17999">
                  <wp:extent cx="1609344" cy="134112"/>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167"/>
                          <a:stretch>
                            <a:fillRect/>
                          </a:stretch>
                        </pic:blipFill>
                        <pic:spPr>
                          <a:xfrm>
                            <a:off x="0" y="0"/>
                            <a:ext cx="1609344" cy="134112"/>
                          </a:xfrm>
                          <a:prstGeom prst="rect">
                            <a:avLst/>
                          </a:prstGeom>
                        </pic:spPr>
                      </pic:pic>
                    </a:graphicData>
                  </a:graphic>
                </wp:inline>
              </w:drawing>
            </w:r>
            <w:r>
              <w:t xml:space="preserve"> comme code de site (branchcode) à stocker dans la table des statistiques (statistics).</w:t>
            </w:r>
          </w:p>
          <w:p w:rsidR="000C607B" w:rsidRDefault="000C607B">
            <w:pPr>
              <w:tabs>
                <w:tab w:val="right" w:pos="7427"/>
              </w:tabs>
              <w:spacing w:after="0" w:line="259" w:lineRule="auto"/>
              <w:ind w:left="0"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Utiliser</w:t>
            </w:r>
          </w:p>
        </w:tc>
      </w:tr>
      <w:tr w:rsidR="0025351D" w:rsidTr="00A22CF7">
        <w:trPr>
          <w:trHeight w:val="650"/>
        </w:trPr>
        <w:tc>
          <w:tcPr>
            <w:tcW w:w="3073" w:type="dxa"/>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b/>
                <w:sz w:val="20"/>
              </w:rPr>
            </w:pPr>
            <w:r w:rsidRPr="00A22CF7">
              <w:rPr>
                <w:b/>
                <w:sz w:val="20"/>
                <w:highlight w:val="green"/>
              </w:rPr>
              <w:t>OPACSuggestionMandatoryFields</w:t>
            </w:r>
          </w:p>
          <w:p w:rsidR="00A22CF7" w:rsidRDefault="00A22CF7" w:rsidP="00A22CF7">
            <w:pPr>
              <w:spacing w:after="0" w:line="259" w:lineRule="auto"/>
              <w:ind w:left="0" w:right="0" w:firstLine="0"/>
              <w:rPr>
                <w:b/>
                <w:sz w:val="22"/>
              </w:rPr>
            </w:pPr>
            <w:r w:rsidRPr="009A6809">
              <w:rPr>
                <w:b/>
                <w:sz w:val="22"/>
              </w:rPr>
              <w:t xml:space="preserve">Montrée le </w:t>
            </w:r>
            <w:r>
              <w:rPr>
                <w:b/>
                <w:sz w:val="22"/>
              </w:rPr>
              <w:t>29/01/2018</w:t>
            </w:r>
          </w:p>
          <w:p w:rsidR="00A22CF7" w:rsidRPr="000C607B" w:rsidRDefault="00A22CF7">
            <w:pPr>
              <w:spacing w:after="0" w:line="259" w:lineRule="auto"/>
              <w:ind w:left="0" w:right="0" w:firstLine="0"/>
              <w:rPr>
                <w:b/>
                <w:sz w:val="16"/>
              </w:rPr>
            </w:pPr>
          </w:p>
        </w:tc>
        <w:tc>
          <w:tcPr>
            <w:tcW w:w="7377"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opac.pref#OPACSuggestionMandatoryFields# Champs pouvant être obligatoires pour les suggestions d'acquisition des adhérents :</w:t>
            </w:r>
          </w:p>
          <w:p w:rsidR="0025351D" w:rsidRDefault="00A90925">
            <w:pPr>
              <w:spacing w:after="0" w:line="259" w:lineRule="auto"/>
              <w:ind w:left="0" w:right="2389" w:firstLine="0"/>
              <w:jc w:val="center"/>
            </w:pPr>
            <w:r>
              <w:rPr>
                <w:noProof/>
              </w:rPr>
              <w:drawing>
                <wp:inline distT="0" distB="0" distL="0" distR="0">
                  <wp:extent cx="1642872" cy="161544"/>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168"/>
                          <a:stretch>
                            <a:fillRect/>
                          </a:stretch>
                        </pic:blipFill>
                        <pic:spPr>
                          <a:xfrm>
                            <a:off x="0" y="0"/>
                            <a:ext cx="1642872" cy="161544"/>
                          </a:xfrm>
                          <a:prstGeom prst="rect">
                            <a:avLst/>
                          </a:prstGeom>
                        </pic:spPr>
                      </pic:pic>
                    </a:graphicData>
                  </a:graphic>
                </wp:inline>
              </w:drawing>
            </w:r>
            <w:r>
              <w:t xml:space="preserve"> opac.pref#OPACSuggestionMandatoryFields#</w:t>
            </w:r>
          </w:p>
          <w:p w:rsidR="0025351D" w:rsidRDefault="00A90925">
            <w:pPr>
              <w:spacing w:after="0" w:line="259" w:lineRule="auto"/>
              <w:ind w:left="14" w:right="0" w:firstLine="0"/>
            </w:pPr>
            <w:r>
              <w:t>A noter: si aucune des options ci-dessus n'est sélectionnée, le champ "Titre" serait obligatoire de toute façon, par défaut.</w:t>
            </w:r>
          </w:p>
          <w:p w:rsidR="00842166" w:rsidRDefault="00842166">
            <w:pPr>
              <w:spacing w:after="0" w:line="259" w:lineRule="auto"/>
              <w:ind w:left="14" w:right="0" w:firstLine="0"/>
            </w:pPr>
            <w:r>
              <w:rPr>
                <w:noProof/>
              </w:rPr>
              <w:drawing>
                <wp:inline distT="0" distB="0" distL="0" distR="0" wp14:anchorId="2D2F4342" wp14:editId="09340F80">
                  <wp:extent cx="1688592" cy="1275189"/>
                  <wp:effectExtent l="0" t="0" r="698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t="15945"/>
                          <a:stretch/>
                        </pic:blipFill>
                        <pic:spPr bwMode="auto">
                          <a:xfrm>
                            <a:off x="0" y="0"/>
                            <a:ext cx="1690356" cy="1276521"/>
                          </a:xfrm>
                          <a:prstGeom prst="rect">
                            <a:avLst/>
                          </a:prstGeom>
                          <a:ln>
                            <a:noFill/>
                          </a:ln>
                          <a:extLst>
                            <a:ext uri="{53640926-AAD7-44D8-BBD7-CCE9431645EC}">
                              <a14:shadowObscured xmlns:a14="http://schemas.microsoft.com/office/drawing/2010/main"/>
                            </a:ext>
                          </a:extLst>
                        </pic:spPr>
                      </pic:pic>
                    </a:graphicData>
                  </a:graphic>
                </wp:inline>
              </w:drawing>
            </w:r>
          </w:p>
          <w:p w:rsidR="00BB0D19" w:rsidRDefault="00BB0D19">
            <w:pPr>
              <w:spacing w:after="0" w:line="259" w:lineRule="auto"/>
              <w:ind w:left="14" w:right="0" w:firstLine="0"/>
            </w:pPr>
            <w:r w:rsidRPr="002E3C26">
              <w:rPr>
                <w:rFonts w:asciiTheme="minorHAnsi" w:hAnsiTheme="minorHAnsi"/>
                <w:color w:val="7030A0"/>
                <w:sz w:val="20"/>
              </w:rPr>
              <w:t>A voir selon l’utilisation ou non de la fonctionnalité suggestion de Koha</w:t>
            </w:r>
          </w:p>
        </w:tc>
      </w:tr>
      <w:tr w:rsidR="0025351D"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green"/>
              </w:rPr>
            </w:pPr>
            <w:r w:rsidRPr="000C607B">
              <w:rPr>
                <w:sz w:val="16"/>
                <w:highlight w:val="green"/>
              </w:rPr>
              <w:t>OPACViewOthersSuggestions</w:t>
            </w:r>
          </w:p>
        </w:tc>
        <w:tc>
          <w:tcPr>
            <w:tcW w:w="7377"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0" w:right="0" w:firstLine="0"/>
            </w:pPr>
            <w:r>
              <w:rPr>
                <w:noProof/>
              </w:rPr>
              <w:drawing>
                <wp:inline distT="0" distB="0" distL="0" distR="0" wp14:anchorId="0BF0BA8E" wp14:editId="2D319A07">
                  <wp:extent cx="323088" cy="134112"/>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170"/>
                          <a:stretch>
                            <a:fillRect/>
                          </a:stretch>
                        </pic:blipFill>
                        <pic:spPr>
                          <a:xfrm>
                            <a:off x="0" y="0"/>
                            <a:ext cx="323088" cy="134112"/>
                          </a:xfrm>
                          <a:prstGeom prst="rect">
                            <a:avLst/>
                          </a:prstGeom>
                        </pic:spPr>
                      </pic:pic>
                    </a:graphicData>
                  </a:graphic>
                </wp:inline>
              </w:drawing>
            </w:r>
            <w:r>
              <w:t xml:space="preserve"> les suggestions d'achat des autres adhérents.</w:t>
            </w:r>
          </w:p>
          <w:p w:rsidR="00BB0D19" w:rsidRDefault="00BB0D19">
            <w:pPr>
              <w:spacing w:after="0" w:line="259" w:lineRule="auto"/>
              <w:ind w:left="10" w:right="0" w:firstLine="0"/>
            </w:pPr>
            <w:r w:rsidRPr="002E3C26">
              <w:rPr>
                <w:rFonts w:asciiTheme="minorHAnsi" w:hAnsiTheme="minorHAnsi"/>
                <w:color w:val="7030A0"/>
                <w:sz w:val="20"/>
              </w:rPr>
              <w:t>A voir selon l’utilisation ou non de la fonctionnalité suggestion de Koha</w:t>
            </w:r>
          </w:p>
        </w:tc>
      </w:tr>
      <w:tr w:rsidR="0025351D"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25351D" w:rsidRPr="000C607B" w:rsidRDefault="00A90925">
            <w:pPr>
              <w:spacing w:after="0" w:line="259" w:lineRule="auto"/>
              <w:ind w:left="0" w:right="0" w:firstLine="0"/>
              <w:rPr>
                <w:sz w:val="16"/>
                <w:highlight w:val="green"/>
              </w:rPr>
            </w:pPr>
            <w:r w:rsidRPr="000C607B">
              <w:rPr>
                <w:sz w:val="16"/>
                <w:highlight w:val="green"/>
              </w:rPr>
              <w:t>SearchMyLibraryFirst</w:t>
            </w:r>
          </w:p>
        </w:tc>
        <w:tc>
          <w:tcPr>
            <w:tcW w:w="7377" w:type="dxa"/>
            <w:tcBorders>
              <w:top w:val="single" w:sz="4" w:space="0" w:color="BCBCBC"/>
              <w:left w:val="single" w:sz="4" w:space="0" w:color="CCCCCC"/>
              <w:bottom w:val="single" w:sz="4" w:space="0" w:color="BCBCBC"/>
              <w:right w:val="single" w:sz="4" w:space="0" w:color="BCBCBC"/>
            </w:tcBorders>
          </w:tcPr>
          <w:p w:rsidR="00BB0D19" w:rsidRDefault="00A90925" w:rsidP="00BB0D19">
            <w:pPr>
              <w:spacing w:after="0" w:line="259" w:lineRule="auto"/>
              <w:ind w:left="10" w:right="0" w:firstLine="0"/>
            </w:pPr>
            <w:r>
              <w:rPr>
                <w:noProof/>
              </w:rPr>
              <w:drawing>
                <wp:inline distT="0" distB="0" distL="0" distR="0" wp14:anchorId="6CA3F206" wp14:editId="6888B209">
                  <wp:extent cx="573024" cy="134112"/>
                  <wp:effectExtent l="0" t="0" r="0" b="0"/>
                  <wp:docPr id="16171" name="Picture 16171"/>
                  <wp:cNvGraphicFramePr/>
                  <a:graphic xmlns:a="http://schemas.openxmlformats.org/drawingml/2006/main">
                    <a:graphicData uri="http://schemas.openxmlformats.org/drawingml/2006/picture">
                      <pic:pic xmlns:pic="http://schemas.openxmlformats.org/drawingml/2006/picture">
                        <pic:nvPicPr>
                          <pic:cNvPr id="16171" name="Picture 16171"/>
                          <pic:cNvPicPr/>
                        </pic:nvPicPr>
                        <pic:blipFill>
                          <a:blip r:embed="rId171"/>
                          <a:stretch>
                            <a:fillRect/>
                          </a:stretch>
                        </pic:blipFill>
                        <pic:spPr>
                          <a:xfrm>
                            <a:off x="0" y="0"/>
                            <a:ext cx="573024" cy="134112"/>
                          </a:xfrm>
                          <a:prstGeom prst="rect">
                            <a:avLst/>
                          </a:prstGeom>
                        </pic:spPr>
                      </pic:pic>
                    </a:graphicData>
                  </a:graphic>
                </wp:inline>
              </w:drawing>
            </w:r>
            <w:r>
              <w:t xml:space="preserve"> les adhérents à faire des recherches à leur bibliothèque de rattachement.</w:t>
            </w:r>
          </w:p>
          <w:p w:rsidR="00BB0D19" w:rsidRDefault="00BB0D19" w:rsidP="00BB0D19">
            <w:pPr>
              <w:spacing w:after="0" w:line="259" w:lineRule="auto"/>
              <w:ind w:left="10" w:right="0" w:firstLine="0"/>
            </w:pPr>
            <w:r>
              <w:rPr>
                <w:rFonts w:asciiTheme="minorHAnsi" w:hAnsiTheme="minorHAnsi"/>
                <w:color w:val="7030A0"/>
                <w:sz w:val="20"/>
              </w:rPr>
              <w:t>1 seule bib</w:t>
            </w:r>
          </w:p>
        </w:tc>
      </w:tr>
      <w:tr w:rsidR="000C607B" w:rsidTr="00A22CF7">
        <w:trPr>
          <w:trHeight w:val="310"/>
        </w:trPr>
        <w:tc>
          <w:tcPr>
            <w:tcW w:w="3073" w:type="dxa"/>
            <w:tcBorders>
              <w:top w:val="single" w:sz="4" w:space="0" w:color="BCBCBC"/>
              <w:left w:val="single" w:sz="4" w:space="0" w:color="BCBCBC"/>
              <w:bottom w:val="single" w:sz="4" w:space="0" w:color="BCBCBC"/>
              <w:right w:val="single" w:sz="4" w:space="0" w:color="CCCCCC"/>
            </w:tcBorders>
          </w:tcPr>
          <w:p w:rsidR="000C607B" w:rsidRDefault="000C607B">
            <w:pPr>
              <w:spacing w:after="0" w:line="259" w:lineRule="auto"/>
              <w:ind w:left="0" w:right="0" w:firstLine="0"/>
              <w:rPr>
                <w:sz w:val="16"/>
                <w:highlight w:val="red"/>
              </w:rPr>
            </w:pPr>
            <w:r w:rsidRPr="000C607B">
              <w:rPr>
                <w:sz w:val="16"/>
                <w:highlight w:val="lightGray"/>
              </w:rPr>
              <w:t>Opac</w:t>
            </w:r>
            <w:r w:rsidRPr="009C032D">
              <w:rPr>
                <w:sz w:val="16"/>
                <w:highlight w:val="red"/>
              </w:rPr>
              <w:t>ItemHolds</w:t>
            </w:r>
          </w:p>
          <w:p w:rsidR="00915503" w:rsidRDefault="00915503">
            <w:pPr>
              <w:spacing w:after="0" w:line="259" w:lineRule="auto"/>
              <w:ind w:left="0" w:right="0" w:firstLine="0"/>
              <w:rPr>
                <w:sz w:val="16"/>
                <w:highlight w:val="red"/>
              </w:rPr>
            </w:pPr>
          </w:p>
          <w:p w:rsidR="00915503" w:rsidRPr="000C607B" w:rsidRDefault="00915503">
            <w:pPr>
              <w:spacing w:after="0" w:line="259" w:lineRule="auto"/>
              <w:ind w:left="0" w:right="0" w:firstLine="0"/>
              <w:rPr>
                <w:sz w:val="16"/>
                <w:highlight w:val="green"/>
              </w:rPr>
            </w:pPr>
            <w:r w:rsidRPr="00390279">
              <w:rPr>
                <w:color w:val="FF0000"/>
                <w:sz w:val="16"/>
              </w:rPr>
              <w:t xml:space="preserve">LQ depuis le </w:t>
            </w:r>
            <w:r>
              <w:rPr>
                <w:color w:val="FF0000"/>
                <w:sz w:val="16"/>
              </w:rPr>
              <w:t>25/01</w:t>
            </w:r>
            <w:r w:rsidRPr="00390279">
              <w:rPr>
                <w:color w:val="FF0000"/>
                <w:sz w:val="16"/>
              </w:rPr>
              <w:t>/2018</w:t>
            </w:r>
          </w:p>
        </w:tc>
        <w:tc>
          <w:tcPr>
            <w:tcW w:w="7377" w:type="dxa"/>
            <w:tcBorders>
              <w:top w:val="single" w:sz="4" w:space="0" w:color="BCBCBC"/>
              <w:left w:val="single" w:sz="4" w:space="0" w:color="CCCCCC"/>
              <w:bottom w:val="single" w:sz="4" w:space="0" w:color="CCCCCC"/>
              <w:right w:val="single" w:sz="4" w:space="0" w:color="BCBCBC"/>
            </w:tcBorders>
          </w:tcPr>
          <w:p w:rsidR="000C607B" w:rsidRDefault="000C607B" w:rsidP="00BB0D19">
            <w:pPr>
              <w:spacing w:after="0" w:line="259" w:lineRule="auto"/>
              <w:ind w:left="10" w:right="0" w:firstLine="0"/>
              <w:rPr>
                <w:rFonts w:asciiTheme="minorHAnsi" w:hAnsiTheme="minorHAnsi"/>
                <w:b/>
                <w:color w:val="7030A0"/>
                <w:sz w:val="20"/>
              </w:rPr>
            </w:pPr>
            <w:r w:rsidRPr="000C607B">
              <w:rPr>
                <w:rFonts w:asciiTheme="minorHAnsi" w:hAnsiTheme="minorHAnsi"/>
                <w:color w:val="7030A0"/>
                <w:sz w:val="20"/>
              </w:rPr>
              <w:t xml:space="preserve">Autoriser </w:t>
            </w:r>
            <w:r w:rsidR="00BB0D19">
              <w:rPr>
                <w:rFonts w:asciiTheme="minorHAnsi" w:hAnsiTheme="minorHAnsi"/>
                <w:color w:val="7030A0"/>
                <w:sz w:val="20"/>
              </w:rPr>
              <w:t>à</w:t>
            </w:r>
            <w:r w:rsidRPr="000C607B">
              <w:rPr>
                <w:rFonts w:asciiTheme="minorHAnsi" w:hAnsiTheme="minorHAnsi"/>
                <w:color w:val="7030A0"/>
                <w:sz w:val="20"/>
              </w:rPr>
              <w:t xml:space="preserve"> réserver un exemplaire précis (pour les périodiques notamment) </w:t>
            </w:r>
            <w:r w:rsidRPr="00BB0D19">
              <w:rPr>
                <w:rFonts w:asciiTheme="minorHAnsi" w:hAnsiTheme="minorHAnsi"/>
                <w:b/>
                <w:color w:val="7030A0"/>
                <w:sz w:val="20"/>
              </w:rPr>
              <w:t>a été supprimé</w:t>
            </w:r>
            <w:r>
              <w:rPr>
                <w:rFonts w:asciiTheme="minorHAnsi" w:hAnsiTheme="minorHAnsi"/>
                <w:color w:val="7030A0"/>
                <w:sz w:val="20"/>
              </w:rPr>
              <w:t xml:space="preserve"> </w:t>
            </w:r>
            <w:r w:rsidRPr="000C607B">
              <w:rPr>
                <w:rFonts w:asciiTheme="minorHAnsi" w:hAnsiTheme="minorHAnsi"/>
                <w:b/>
                <w:color w:val="7030A0"/>
                <w:sz w:val="20"/>
              </w:rPr>
              <w:t>Comment ça marche maintenant ???</w:t>
            </w:r>
          </w:p>
          <w:p w:rsidR="00BB0D19" w:rsidRDefault="00BB0D19" w:rsidP="00BB0D19">
            <w:pPr>
              <w:spacing w:after="0" w:line="259" w:lineRule="auto"/>
              <w:ind w:left="10" w:right="0" w:firstLine="0"/>
              <w:rPr>
                <w:rFonts w:asciiTheme="minorHAnsi" w:hAnsiTheme="minorHAnsi"/>
                <w:color w:val="7030A0"/>
                <w:sz w:val="20"/>
              </w:rPr>
            </w:pPr>
            <w:r>
              <w:rPr>
                <w:rFonts w:asciiTheme="minorHAnsi" w:hAnsiTheme="minorHAnsi"/>
                <w:color w:val="7030A0"/>
                <w:sz w:val="20"/>
              </w:rPr>
              <w:t>Pas trouvé de paramètre « ItemHolds »</w:t>
            </w:r>
          </w:p>
          <w:p w:rsidR="00707057" w:rsidRDefault="00707057" w:rsidP="00BB0D19">
            <w:pPr>
              <w:spacing w:after="0" w:line="259" w:lineRule="auto"/>
              <w:ind w:left="10" w:right="0" w:firstLine="0"/>
              <w:rPr>
                <w:rFonts w:asciiTheme="minorHAnsi" w:hAnsiTheme="minorHAnsi"/>
                <w:color w:val="7030A0"/>
                <w:sz w:val="20"/>
              </w:rPr>
            </w:pPr>
            <w:r>
              <w:rPr>
                <w:rFonts w:asciiTheme="minorHAnsi" w:hAnsiTheme="minorHAnsi"/>
                <w:color w:val="7030A0"/>
                <w:sz w:val="20"/>
              </w:rPr>
              <w:t>Tentative en dév et en prod de réserver un télérama, un livres hebdo</w:t>
            </w:r>
            <w:r w:rsidR="009C032D">
              <w:rPr>
                <w:rFonts w:asciiTheme="minorHAnsi" w:hAnsiTheme="minorHAnsi"/>
                <w:color w:val="7030A0"/>
                <w:sz w:val="20"/>
              </w:rPr>
              <w:t xml:space="preserve"> avec au moins un numéro emprunté</w:t>
            </w:r>
            <w:r>
              <w:rPr>
                <w:rFonts w:asciiTheme="minorHAnsi" w:hAnsiTheme="minorHAnsi"/>
                <w:color w:val="7030A0"/>
                <w:sz w:val="20"/>
              </w:rPr>
              <w:t xml:space="preserve"> =</w:t>
            </w:r>
          </w:p>
          <w:p w:rsidR="00707057" w:rsidRDefault="00707057" w:rsidP="00BB0D19">
            <w:pPr>
              <w:spacing w:after="0" w:line="259" w:lineRule="auto"/>
              <w:ind w:left="10" w:right="0" w:firstLine="0"/>
              <w:rPr>
                <w:noProof/>
              </w:rPr>
            </w:pPr>
            <w:r>
              <w:rPr>
                <w:noProof/>
              </w:rPr>
              <w:drawing>
                <wp:inline distT="0" distB="0" distL="0" distR="0" wp14:anchorId="2BEF3FBF" wp14:editId="40950478">
                  <wp:extent cx="3011424" cy="548640"/>
                  <wp:effectExtent l="0" t="0" r="0" b="381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srcRect b="45030"/>
                          <a:stretch/>
                        </pic:blipFill>
                        <pic:spPr bwMode="auto">
                          <a:xfrm>
                            <a:off x="0" y="0"/>
                            <a:ext cx="3012572" cy="548849"/>
                          </a:xfrm>
                          <a:prstGeom prst="rect">
                            <a:avLst/>
                          </a:prstGeom>
                          <a:ln>
                            <a:noFill/>
                          </a:ln>
                          <a:extLst>
                            <a:ext uri="{53640926-AAD7-44D8-BBD7-CCE9431645EC}">
                              <a14:shadowObscured xmlns:a14="http://schemas.microsoft.com/office/drawing/2010/main"/>
                            </a:ext>
                          </a:extLst>
                        </pic:spPr>
                      </pic:pic>
                    </a:graphicData>
                  </a:graphic>
                </wp:inline>
              </w:drawing>
            </w:r>
          </w:p>
          <w:p w:rsidR="009C032D" w:rsidRDefault="009C032D" w:rsidP="009C032D">
            <w:pPr>
              <w:spacing w:after="0" w:line="259" w:lineRule="auto"/>
              <w:ind w:left="10" w:right="0" w:firstLine="0"/>
              <w:rPr>
                <w:rFonts w:asciiTheme="minorHAnsi" w:hAnsiTheme="minorHAnsi"/>
                <w:color w:val="7030A0"/>
                <w:sz w:val="20"/>
              </w:rPr>
            </w:pPr>
            <w:r>
              <w:rPr>
                <w:rFonts w:asciiTheme="minorHAnsi" w:hAnsiTheme="minorHAnsi"/>
                <w:color w:val="7030A0"/>
                <w:sz w:val="20"/>
              </w:rPr>
              <w:t>et un livre de calenges avec plusieurs exemplaires empruntés =</w:t>
            </w:r>
          </w:p>
          <w:p w:rsidR="009C032D" w:rsidRDefault="009C032D" w:rsidP="009C032D">
            <w:pPr>
              <w:spacing w:after="0" w:line="259" w:lineRule="auto"/>
              <w:ind w:left="10" w:right="0" w:firstLine="0"/>
              <w:rPr>
                <w:noProof/>
              </w:rPr>
            </w:pPr>
            <w:r>
              <w:rPr>
                <w:noProof/>
              </w:rPr>
              <w:lastRenderedPageBreak/>
              <w:drawing>
                <wp:inline distT="0" distB="0" distL="0" distR="0" wp14:anchorId="141A4B3E" wp14:editId="10A26D32">
                  <wp:extent cx="3802155" cy="945635"/>
                  <wp:effectExtent l="0" t="0" r="8255" b="698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l="5206" t="70760"/>
                          <a:stretch/>
                        </pic:blipFill>
                        <pic:spPr bwMode="auto">
                          <a:xfrm>
                            <a:off x="0" y="0"/>
                            <a:ext cx="3802155" cy="945635"/>
                          </a:xfrm>
                          <a:prstGeom prst="rect">
                            <a:avLst/>
                          </a:prstGeom>
                          <a:ln>
                            <a:noFill/>
                          </a:ln>
                          <a:extLst>
                            <a:ext uri="{53640926-AAD7-44D8-BBD7-CCE9431645EC}">
                              <a14:shadowObscured xmlns:a14="http://schemas.microsoft.com/office/drawing/2010/main"/>
                            </a:ext>
                          </a:extLst>
                        </pic:spPr>
                      </pic:pic>
                    </a:graphicData>
                  </a:graphic>
                </wp:inline>
              </w:drawing>
            </w:r>
          </w:p>
          <w:p w:rsidR="00915503" w:rsidRDefault="00915503" w:rsidP="009C032D">
            <w:pPr>
              <w:spacing w:after="0" w:line="259" w:lineRule="auto"/>
              <w:ind w:left="10" w:right="0" w:firstLine="0"/>
              <w:rPr>
                <w:noProof/>
              </w:rPr>
            </w:pPr>
            <w:r w:rsidRPr="00915503">
              <w:rPr>
                <w:rFonts w:ascii="Calibri" w:eastAsia="Calibri" w:hAnsi="Calibri"/>
                <w:b/>
                <w:noProof/>
                <w:color w:val="FF0000"/>
                <w:sz w:val="22"/>
                <w:lang w:eastAsia="en-US"/>
              </w:rPr>
              <w:t>Selon LQ et OR il y a eu un ticket et le problème et réglé. Depuis le 25/01/2018. LQ vérifie.</w:t>
            </w:r>
          </w:p>
        </w:tc>
      </w:tr>
    </w:tbl>
    <w:p w:rsidR="0025351D" w:rsidRDefault="00A90925" w:rsidP="00E20A32">
      <w:pPr>
        <w:pStyle w:val="Titre2"/>
        <w:ind w:hanging="3116"/>
      </w:pPr>
      <w:r>
        <w:lastRenderedPageBreak/>
        <w:t>Vie privée</w:t>
      </w:r>
    </w:p>
    <w:tbl>
      <w:tblPr>
        <w:tblStyle w:val="TableGrid"/>
        <w:tblW w:w="10450" w:type="dxa"/>
        <w:tblInd w:w="5" w:type="dxa"/>
        <w:tblCellMar>
          <w:top w:w="50" w:type="dxa"/>
          <w:left w:w="41" w:type="dxa"/>
          <w:bottom w:w="50" w:type="dxa"/>
          <w:right w:w="86" w:type="dxa"/>
        </w:tblCellMar>
        <w:tblLook w:val="04A0" w:firstRow="1" w:lastRow="0" w:firstColumn="1" w:lastColumn="0" w:noHBand="0" w:noVBand="1"/>
      </w:tblPr>
      <w:tblGrid>
        <w:gridCol w:w="4177"/>
        <w:gridCol w:w="6273"/>
      </w:tblGrid>
      <w:tr w:rsidR="0025351D" w:rsidRPr="00E20A32">
        <w:trPr>
          <w:trHeight w:val="276"/>
        </w:trPr>
        <w:tc>
          <w:tcPr>
            <w:tcW w:w="3883" w:type="dxa"/>
            <w:tcBorders>
              <w:top w:val="single" w:sz="4" w:space="0" w:color="BCBCBC"/>
              <w:left w:val="single" w:sz="4" w:space="0" w:color="BCBCBC"/>
              <w:bottom w:val="single" w:sz="4" w:space="0" w:color="BCBCBC"/>
              <w:right w:val="single" w:sz="4" w:space="0" w:color="CCCCCC"/>
            </w:tcBorders>
          </w:tcPr>
          <w:p w:rsidR="0025351D" w:rsidRPr="00E20A32" w:rsidRDefault="00A90925">
            <w:pPr>
              <w:spacing w:after="0" w:line="259" w:lineRule="auto"/>
              <w:ind w:left="0" w:right="96" w:firstLine="0"/>
              <w:jc w:val="center"/>
              <w:rPr>
                <w:b/>
                <w:sz w:val="18"/>
              </w:rPr>
            </w:pPr>
            <w:r w:rsidRPr="00E20A32">
              <w:rPr>
                <w:b/>
                <w:sz w:val="18"/>
              </w:rPr>
              <w:t>Préférences</w:t>
            </w:r>
          </w:p>
        </w:tc>
        <w:tc>
          <w:tcPr>
            <w:tcW w:w="6566" w:type="dxa"/>
            <w:tcBorders>
              <w:top w:val="single" w:sz="4" w:space="0" w:color="BCBCBC"/>
              <w:left w:val="single" w:sz="4" w:space="0" w:color="CCCCCC"/>
              <w:bottom w:val="single" w:sz="4" w:space="0" w:color="CCCCCC"/>
              <w:right w:val="single" w:sz="4" w:space="0" w:color="BCBCBC"/>
            </w:tcBorders>
          </w:tcPr>
          <w:p w:rsidR="0025351D" w:rsidRPr="00E20A32" w:rsidRDefault="00A90925">
            <w:pPr>
              <w:spacing w:after="0" w:line="259" w:lineRule="auto"/>
              <w:ind w:left="48" w:right="0" w:firstLine="0"/>
              <w:jc w:val="center"/>
              <w:rPr>
                <w:b/>
                <w:sz w:val="18"/>
              </w:rPr>
            </w:pPr>
            <w:r w:rsidRPr="00E20A32">
              <w:rPr>
                <w:b/>
                <w:sz w:val="18"/>
              </w:rPr>
              <w:t>Valeur</w:t>
            </w:r>
          </w:p>
        </w:tc>
      </w:tr>
      <w:tr w:rsidR="0025351D">
        <w:trPr>
          <w:trHeight w:val="598"/>
        </w:trPr>
        <w:tc>
          <w:tcPr>
            <w:tcW w:w="3883" w:type="dxa"/>
            <w:tcBorders>
              <w:top w:val="single" w:sz="4" w:space="0" w:color="BCBCBC"/>
              <w:left w:val="single" w:sz="4" w:space="0" w:color="BCBCBC"/>
              <w:bottom w:val="single" w:sz="4" w:space="0" w:color="BCBCBC"/>
              <w:right w:val="single" w:sz="4" w:space="0" w:color="CCCCCC"/>
            </w:tcBorders>
          </w:tcPr>
          <w:p w:rsidR="0025351D" w:rsidRPr="00BB0D19" w:rsidRDefault="00A90925">
            <w:pPr>
              <w:spacing w:after="0" w:line="259" w:lineRule="auto"/>
              <w:ind w:left="0" w:right="0" w:firstLine="0"/>
              <w:rPr>
                <w:b/>
                <w:sz w:val="16"/>
              </w:rPr>
            </w:pPr>
            <w:r w:rsidRPr="00BB0D19">
              <w:rPr>
                <w:b/>
                <w:sz w:val="18"/>
                <w:highlight w:val="green"/>
              </w:rPr>
              <w:t>AllowPatronToSetCheckoutsVisibilityForGuarantor</w:t>
            </w:r>
          </w:p>
        </w:tc>
        <w:tc>
          <w:tcPr>
            <w:tcW w:w="6566" w:type="dxa"/>
            <w:tcBorders>
              <w:top w:val="single" w:sz="4" w:space="0" w:color="CCCCCC"/>
              <w:left w:val="single" w:sz="4" w:space="0" w:color="CCCCCC"/>
              <w:bottom w:val="single" w:sz="4" w:space="0" w:color="BCBCBC"/>
              <w:right w:val="single" w:sz="4" w:space="0" w:color="BCBCBC"/>
            </w:tcBorders>
            <w:vAlign w:val="bottom"/>
          </w:tcPr>
          <w:p w:rsidR="0025351D" w:rsidRDefault="00A90925">
            <w:pPr>
              <w:spacing w:after="25" w:line="259" w:lineRule="auto"/>
              <w:ind w:left="7" w:right="0" w:firstLine="0"/>
            </w:pPr>
            <w:r>
              <w:rPr>
                <w:noProof/>
              </w:rPr>
              <w:drawing>
                <wp:inline distT="0" distB="0" distL="0" distR="0" wp14:anchorId="680DBD80" wp14:editId="722BD12E">
                  <wp:extent cx="2950464" cy="134112"/>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174"/>
                          <a:stretch>
                            <a:fillRect/>
                          </a:stretch>
                        </pic:blipFill>
                        <pic:spPr>
                          <a:xfrm>
                            <a:off x="0" y="0"/>
                            <a:ext cx="2950464" cy="134112"/>
                          </a:xfrm>
                          <a:prstGeom prst="rect">
                            <a:avLst/>
                          </a:prstGeom>
                        </pic:spPr>
                      </pic:pic>
                    </a:graphicData>
                  </a:graphic>
                </wp:inline>
              </w:drawing>
            </w:r>
          </w:p>
          <w:p w:rsidR="0025351D" w:rsidRDefault="00A90925">
            <w:pPr>
              <w:spacing w:after="0" w:line="259" w:lineRule="auto"/>
              <w:ind w:left="14" w:right="0" w:firstLine="0"/>
            </w:pPr>
            <w:r>
              <w:t>opac.pref#AllowPatronToSetCheckoutsVisibilityForGuarantor# adhérents de choisir leurs propres paramètres de confidentialité pour montrer les prêts de l'adhérent à son garant".</w:t>
            </w:r>
          </w:p>
        </w:tc>
      </w:tr>
      <w:tr w:rsidR="0025351D">
        <w:trPr>
          <w:trHeight w:val="310"/>
        </w:trPr>
        <w:tc>
          <w:tcPr>
            <w:tcW w:w="3883" w:type="dxa"/>
            <w:tcBorders>
              <w:top w:val="single" w:sz="4" w:space="0" w:color="BCBCBC"/>
              <w:left w:val="single" w:sz="4" w:space="0" w:color="BCBCBC"/>
              <w:bottom w:val="single" w:sz="4" w:space="0" w:color="BCBCBC"/>
              <w:right w:val="single" w:sz="4" w:space="0" w:color="CCCCCC"/>
            </w:tcBorders>
          </w:tcPr>
          <w:p w:rsidR="0025351D" w:rsidRDefault="00A90925">
            <w:pPr>
              <w:spacing w:after="0" w:line="259" w:lineRule="auto"/>
              <w:ind w:left="0" w:right="0" w:firstLine="0"/>
              <w:rPr>
                <w:sz w:val="16"/>
              </w:rPr>
            </w:pPr>
            <w:r w:rsidRPr="00A22CF7">
              <w:rPr>
                <w:sz w:val="16"/>
                <w:highlight w:val="green"/>
              </w:rPr>
              <w:t>AnonSuggestions</w:t>
            </w:r>
            <w:r w:rsidR="00BB0D19">
              <w:rPr>
                <w:sz w:val="16"/>
              </w:rPr>
              <w:t xml:space="preserve"> (Cf .+haut)</w:t>
            </w:r>
          </w:p>
          <w:p w:rsidR="00A22CF7" w:rsidRDefault="00A22CF7" w:rsidP="00A22CF7">
            <w:pPr>
              <w:spacing w:after="0" w:line="259" w:lineRule="auto"/>
              <w:ind w:left="0" w:right="0" w:firstLine="0"/>
              <w:rPr>
                <w:b/>
                <w:sz w:val="22"/>
              </w:rPr>
            </w:pPr>
            <w:r w:rsidRPr="009A6809">
              <w:rPr>
                <w:b/>
                <w:sz w:val="22"/>
              </w:rPr>
              <w:t xml:space="preserve">Montrée le </w:t>
            </w:r>
            <w:r>
              <w:rPr>
                <w:b/>
                <w:sz w:val="22"/>
              </w:rPr>
              <w:t>29/01/2018</w:t>
            </w:r>
          </w:p>
          <w:p w:rsidR="00A22CF7" w:rsidRPr="0044677D" w:rsidRDefault="00A22CF7">
            <w:pPr>
              <w:spacing w:after="0" w:line="259" w:lineRule="auto"/>
              <w:ind w:left="0" w:right="0" w:firstLine="0"/>
              <w:rPr>
                <w:sz w:val="16"/>
              </w:rPr>
            </w:pPr>
          </w:p>
        </w:tc>
        <w:tc>
          <w:tcPr>
            <w:tcW w:w="6566"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7" w:right="0" w:firstLine="0"/>
            </w:pPr>
            <w:r>
              <w:rPr>
                <w:noProof/>
              </w:rPr>
              <w:drawing>
                <wp:inline distT="0" distB="0" distL="0" distR="0" wp14:anchorId="58060D70" wp14:editId="7B3E6A0F">
                  <wp:extent cx="393192" cy="134112"/>
                  <wp:effectExtent l="0" t="0" r="0" b="0"/>
                  <wp:docPr id="16172" name="Picture 16172"/>
                  <wp:cNvGraphicFramePr/>
                  <a:graphic xmlns:a="http://schemas.openxmlformats.org/drawingml/2006/main">
                    <a:graphicData uri="http://schemas.openxmlformats.org/drawingml/2006/picture">
                      <pic:pic xmlns:pic="http://schemas.openxmlformats.org/drawingml/2006/picture">
                        <pic:nvPicPr>
                          <pic:cNvPr id="16172" name="Picture 16172"/>
                          <pic:cNvPicPr/>
                        </pic:nvPicPr>
                        <pic:blipFill>
                          <a:blip r:embed="rId175"/>
                          <a:stretch>
                            <a:fillRect/>
                          </a:stretch>
                        </pic:blipFill>
                        <pic:spPr>
                          <a:xfrm>
                            <a:off x="0" y="0"/>
                            <a:ext cx="393192" cy="134112"/>
                          </a:xfrm>
                          <a:prstGeom prst="rect">
                            <a:avLst/>
                          </a:prstGeom>
                        </pic:spPr>
                      </pic:pic>
                    </a:graphicData>
                  </a:graphic>
                </wp:inline>
              </w:drawing>
            </w:r>
            <w:r>
              <w:t xml:space="preserve"> les adhérents qui ne sont pas connectés à faire des suggestions d'achat.</w:t>
            </w:r>
          </w:p>
          <w:p w:rsidR="00BB0D19" w:rsidRDefault="00BB0D19">
            <w:pPr>
              <w:spacing w:after="0" w:line="259" w:lineRule="auto"/>
              <w:ind w:left="7" w:right="0" w:firstLine="0"/>
            </w:pPr>
            <w:r w:rsidRPr="002E3C26">
              <w:rPr>
                <w:rFonts w:asciiTheme="minorHAnsi" w:hAnsiTheme="minorHAnsi"/>
                <w:color w:val="7030A0"/>
                <w:sz w:val="20"/>
              </w:rPr>
              <w:t>A voir selon l’utilisation ou non de la fonctionnalité suggestion de Koha</w:t>
            </w:r>
          </w:p>
        </w:tc>
      </w:tr>
      <w:tr w:rsidR="0025351D">
        <w:trPr>
          <w:trHeight w:val="473"/>
        </w:trPr>
        <w:tc>
          <w:tcPr>
            <w:tcW w:w="3883" w:type="dxa"/>
            <w:tcBorders>
              <w:top w:val="single" w:sz="4" w:space="0" w:color="BCBCBC"/>
              <w:left w:val="single" w:sz="4" w:space="0" w:color="BCBCBC"/>
              <w:bottom w:val="single" w:sz="4" w:space="0" w:color="BCBCBC"/>
              <w:right w:val="single" w:sz="4" w:space="0" w:color="CCCCCC"/>
            </w:tcBorders>
          </w:tcPr>
          <w:p w:rsidR="0025351D" w:rsidRPr="00A22CF7" w:rsidRDefault="00A90925">
            <w:pPr>
              <w:spacing w:after="0" w:line="259" w:lineRule="auto"/>
              <w:ind w:left="0" w:right="0" w:firstLine="0"/>
              <w:rPr>
                <w:sz w:val="16"/>
                <w:highlight w:val="green"/>
              </w:rPr>
            </w:pPr>
            <w:r w:rsidRPr="00A22CF7">
              <w:rPr>
                <w:sz w:val="16"/>
                <w:highlight w:val="green"/>
              </w:rPr>
              <w:t>AnonymousPatron</w:t>
            </w:r>
          </w:p>
          <w:p w:rsidR="00A22CF7" w:rsidRDefault="00A22CF7" w:rsidP="00A22CF7">
            <w:pPr>
              <w:spacing w:after="0" w:line="259" w:lineRule="auto"/>
              <w:ind w:left="0" w:right="0" w:firstLine="0"/>
              <w:rPr>
                <w:b/>
                <w:sz w:val="22"/>
              </w:rPr>
            </w:pPr>
            <w:r w:rsidRPr="009A6809">
              <w:rPr>
                <w:b/>
                <w:sz w:val="22"/>
              </w:rPr>
              <w:t xml:space="preserve">Montrée le </w:t>
            </w:r>
            <w:r>
              <w:rPr>
                <w:b/>
                <w:sz w:val="22"/>
              </w:rPr>
              <w:t>29/01/2018</w:t>
            </w:r>
          </w:p>
          <w:p w:rsidR="00A22CF7" w:rsidRPr="0044677D" w:rsidRDefault="00A22CF7">
            <w:pPr>
              <w:spacing w:after="0" w:line="259" w:lineRule="auto"/>
              <w:ind w:left="0" w:right="0" w:firstLine="0"/>
              <w:rPr>
                <w:sz w:val="16"/>
              </w:rPr>
            </w:pPr>
          </w:p>
        </w:tc>
        <w:tc>
          <w:tcPr>
            <w:tcW w:w="6566"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4" w:right="0" w:firstLine="0"/>
            </w:pPr>
            <w:r>
              <w:t xml:space="preserve">Utiliser le n° d'adhérent (borrowernumber) </w:t>
            </w:r>
            <w:r>
              <w:rPr>
                <w:noProof/>
              </w:rPr>
              <w:drawing>
                <wp:inline distT="0" distB="0" distL="0" distR="0" wp14:anchorId="37538E80" wp14:editId="1B8E88D6">
                  <wp:extent cx="478536" cy="146304"/>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176"/>
                          <a:stretch>
                            <a:fillRect/>
                          </a:stretch>
                        </pic:blipFill>
                        <pic:spPr>
                          <a:xfrm>
                            <a:off x="0" y="0"/>
                            <a:ext cx="478536" cy="146304"/>
                          </a:xfrm>
                          <a:prstGeom prst="rect">
                            <a:avLst/>
                          </a:prstGeom>
                        </pic:spPr>
                      </pic:pic>
                    </a:graphicData>
                  </a:graphic>
                </wp:inline>
              </w:drawing>
            </w:r>
            <w:r>
              <w:t xml:space="preserve"> comme l'adhérent anonyme qui est utilisé pour les suggestions anonymes et l'historique de lecture.</w:t>
            </w:r>
          </w:p>
          <w:p w:rsidR="00BB0D19" w:rsidRDefault="00BB0D19">
            <w:pPr>
              <w:spacing w:after="0" w:line="259" w:lineRule="auto"/>
              <w:ind w:left="14" w:right="0" w:firstLine="0"/>
            </w:pPr>
            <w:r w:rsidRPr="002E3C26">
              <w:rPr>
                <w:rFonts w:asciiTheme="minorHAnsi" w:hAnsiTheme="minorHAnsi"/>
                <w:color w:val="7030A0"/>
                <w:sz w:val="20"/>
              </w:rPr>
              <w:t>A voir selon l’utilisation ou non de la fonctionnalité suggestion de Koha</w:t>
            </w:r>
          </w:p>
        </w:tc>
      </w:tr>
      <w:tr w:rsidR="0025351D">
        <w:trPr>
          <w:trHeight w:val="310"/>
        </w:trPr>
        <w:tc>
          <w:tcPr>
            <w:tcW w:w="3883" w:type="dxa"/>
            <w:tcBorders>
              <w:top w:val="single" w:sz="4" w:space="0" w:color="BCBCBC"/>
              <w:left w:val="single" w:sz="4" w:space="0" w:color="BCBCBC"/>
              <w:bottom w:val="single" w:sz="4" w:space="0" w:color="BCBCBC"/>
              <w:right w:val="single" w:sz="4" w:space="0" w:color="CCCCCC"/>
            </w:tcBorders>
          </w:tcPr>
          <w:p w:rsidR="0025351D" w:rsidRPr="00BB0D19" w:rsidRDefault="00A90925">
            <w:pPr>
              <w:spacing w:after="0" w:line="259" w:lineRule="auto"/>
              <w:ind w:left="0" w:right="0" w:firstLine="0"/>
              <w:rPr>
                <w:sz w:val="16"/>
                <w:highlight w:val="cyan"/>
              </w:rPr>
            </w:pPr>
            <w:r w:rsidRPr="00BB0D19">
              <w:rPr>
                <w:sz w:val="16"/>
                <w:highlight w:val="cyan"/>
              </w:rPr>
              <w:t>EnableOpacSearchHistory</w:t>
            </w:r>
          </w:p>
        </w:tc>
        <w:tc>
          <w:tcPr>
            <w:tcW w:w="6566"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7" w:right="0" w:firstLine="0"/>
            </w:pPr>
            <w:r>
              <w:rPr>
                <w:noProof/>
              </w:rPr>
              <w:drawing>
                <wp:inline distT="0" distB="0" distL="0" distR="0" wp14:anchorId="75165793" wp14:editId="752A938B">
                  <wp:extent cx="701040" cy="131064"/>
                  <wp:effectExtent l="0" t="0" r="0" b="0"/>
                  <wp:docPr id="16173" name="Picture 16173"/>
                  <wp:cNvGraphicFramePr/>
                  <a:graphic xmlns:a="http://schemas.openxmlformats.org/drawingml/2006/main">
                    <a:graphicData uri="http://schemas.openxmlformats.org/drawingml/2006/picture">
                      <pic:pic xmlns:pic="http://schemas.openxmlformats.org/drawingml/2006/picture">
                        <pic:nvPicPr>
                          <pic:cNvPr id="16173" name="Picture 16173"/>
                          <pic:cNvPicPr/>
                        </pic:nvPicPr>
                        <pic:blipFill>
                          <a:blip r:embed="rId177"/>
                          <a:stretch>
                            <a:fillRect/>
                          </a:stretch>
                        </pic:blipFill>
                        <pic:spPr>
                          <a:xfrm>
                            <a:off x="0" y="0"/>
                            <a:ext cx="701040" cy="131064"/>
                          </a:xfrm>
                          <a:prstGeom prst="rect">
                            <a:avLst/>
                          </a:prstGeom>
                        </pic:spPr>
                      </pic:pic>
                    </a:graphicData>
                  </a:graphic>
                </wp:inline>
              </w:drawing>
            </w:r>
            <w:r>
              <w:t xml:space="preserve"> l'historique des recherches de l'adhérent faites à l'OPAC.</w:t>
            </w:r>
          </w:p>
          <w:p w:rsidR="00BB0D19" w:rsidRDefault="00BB0D19" w:rsidP="00BB0D19">
            <w:pPr>
              <w:spacing w:after="0" w:line="259" w:lineRule="auto"/>
              <w:ind w:left="7"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Conserver</w:t>
            </w:r>
          </w:p>
        </w:tc>
      </w:tr>
      <w:tr w:rsidR="0025351D">
        <w:trPr>
          <w:trHeight w:val="452"/>
        </w:trPr>
        <w:tc>
          <w:tcPr>
            <w:tcW w:w="3883" w:type="dxa"/>
            <w:tcBorders>
              <w:top w:val="single" w:sz="4" w:space="0" w:color="BCBCBC"/>
              <w:left w:val="single" w:sz="4" w:space="0" w:color="BCBCBC"/>
              <w:bottom w:val="single" w:sz="5" w:space="0" w:color="BCBCBC"/>
              <w:right w:val="single" w:sz="4" w:space="0" w:color="CCCCCC"/>
            </w:tcBorders>
          </w:tcPr>
          <w:p w:rsidR="0025351D" w:rsidRPr="00BB0D19" w:rsidRDefault="00A90925">
            <w:pPr>
              <w:spacing w:after="0" w:line="259" w:lineRule="auto"/>
              <w:ind w:left="0" w:right="0" w:firstLine="0"/>
              <w:rPr>
                <w:sz w:val="16"/>
                <w:highlight w:val="cyan"/>
              </w:rPr>
            </w:pPr>
            <w:r w:rsidRPr="00BB0D19">
              <w:rPr>
                <w:sz w:val="16"/>
                <w:highlight w:val="cyan"/>
              </w:rPr>
              <w:t>OPACPrivacy</w:t>
            </w:r>
          </w:p>
        </w:tc>
        <w:tc>
          <w:tcPr>
            <w:tcW w:w="6566" w:type="dxa"/>
            <w:tcBorders>
              <w:top w:val="single" w:sz="4" w:space="0" w:color="CCCCCC"/>
              <w:left w:val="single" w:sz="4" w:space="0" w:color="CCCCCC"/>
              <w:bottom w:val="single" w:sz="5" w:space="0" w:color="BCBCBC"/>
              <w:right w:val="single" w:sz="4" w:space="0" w:color="BCBCBC"/>
            </w:tcBorders>
          </w:tcPr>
          <w:p w:rsidR="0025351D" w:rsidRDefault="00A90925">
            <w:pPr>
              <w:spacing w:after="0" w:line="259" w:lineRule="auto"/>
              <w:ind w:left="14" w:right="0" w:hanging="7"/>
            </w:pPr>
            <w:r>
              <w:rPr>
                <w:noProof/>
              </w:rPr>
              <w:drawing>
                <wp:inline distT="0" distB="0" distL="0" distR="0" wp14:anchorId="526F9CD5" wp14:editId="1EE08467">
                  <wp:extent cx="664464" cy="134112"/>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178"/>
                          <a:stretch>
                            <a:fillRect/>
                          </a:stretch>
                        </pic:blipFill>
                        <pic:spPr>
                          <a:xfrm>
                            <a:off x="0" y="0"/>
                            <a:ext cx="664464" cy="134112"/>
                          </a:xfrm>
                          <a:prstGeom prst="rect">
                            <a:avLst/>
                          </a:prstGeom>
                        </pic:spPr>
                      </pic:pic>
                    </a:graphicData>
                  </a:graphic>
                </wp:inline>
              </w:drawing>
            </w:r>
            <w:r>
              <w:t xml:space="preserve"> les adhérents à choisir leurs propres paramètres de confidentialité pour leur historique de lecture. Cette option requiert d'activer les paramètres opacreadinghistory et AnonymousPatron</w:t>
            </w:r>
          </w:p>
          <w:p w:rsidR="00BB0D19" w:rsidRDefault="00BB0D19" w:rsidP="00BB0D19">
            <w:pPr>
              <w:spacing w:after="0" w:line="259" w:lineRule="auto"/>
              <w:ind w:left="14" w:right="0" w:hanging="7"/>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Ne pas autoriser</w:t>
            </w:r>
          </w:p>
        </w:tc>
      </w:tr>
      <w:tr w:rsidR="0025351D">
        <w:trPr>
          <w:trHeight w:val="311"/>
        </w:trPr>
        <w:tc>
          <w:tcPr>
            <w:tcW w:w="3883" w:type="dxa"/>
            <w:tcBorders>
              <w:top w:val="single" w:sz="5" w:space="0" w:color="BCBCBC"/>
              <w:left w:val="single" w:sz="4" w:space="0" w:color="BCBCBC"/>
              <w:bottom w:val="single" w:sz="4" w:space="0" w:color="BCBCBC"/>
              <w:right w:val="single" w:sz="4" w:space="0" w:color="CCCCCC"/>
            </w:tcBorders>
          </w:tcPr>
          <w:p w:rsidR="0025351D" w:rsidRPr="00BB0D19" w:rsidRDefault="00A90925">
            <w:pPr>
              <w:spacing w:after="0" w:line="259" w:lineRule="auto"/>
              <w:ind w:left="0" w:right="0" w:firstLine="0"/>
              <w:rPr>
                <w:sz w:val="16"/>
                <w:highlight w:val="cyan"/>
              </w:rPr>
            </w:pPr>
            <w:r w:rsidRPr="00BB0D19">
              <w:rPr>
                <w:sz w:val="16"/>
                <w:highlight w:val="cyan"/>
              </w:rPr>
              <w:t>opacreadinghistory</w:t>
            </w:r>
          </w:p>
        </w:tc>
        <w:tc>
          <w:tcPr>
            <w:tcW w:w="6566" w:type="dxa"/>
            <w:tcBorders>
              <w:top w:val="single" w:sz="5" w:space="0" w:color="BCBCBC"/>
              <w:left w:val="single" w:sz="4" w:space="0" w:color="CCCCCC"/>
              <w:bottom w:val="single" w:sz="4" w:space="0" w:color="CCCCCC"/>
              <w:right w:val="single" w:sz="4" w:space="0" w:color="BCBCBC"/>
            </w:tcBorders>
          </w:tcPr>
          <w:p w:rsidR="0025351D" w:rsidRDefault="00A90925">
            <w:pPr>
              <w:spacing w:after="0" w:line="259" w:lineRule="auto"/>
              <w:ind w:left="7" w:right="0" w:firstLine="0"/>
            </w:pPr>
            <w:r>
              <w:rPr>
                <w:noProof/>
              </w:rPr>
              <w:drawing>
                <wp:inline distT="0" distB="0" distL="0" distR="0" wp14:anchorId="278298DD" wp14:editId="582F1A2B">
                  <wp:extent cx="704088" cy="134112"/>
                  <wp:effectExtent l="0" t="0" r="0" b="0"/>
                  <wp:docPr id="16174" name="Picture 16174"/>
                  <wp:cNvGraphicFramePr/>
                  <a:graphic xmlns:a="http://schemas.openxmlformats.org/drawingml/2006/main">
                    <a:graphicData uri="http://schemas.openxmlformats.org/drawingml/2006/picture">
                      <pic:pic xmlns:pic="http://schemas.openxmlformats.org/drawingml/2006/picture">
                        <pic:nvPicPr>
                          <pic:cNvPr id="16174" name="Picture 16174"/>
                          <pic:cNvPicPr/>
                        </pic:nvPicPr>
                        <pic:blipFill>
                          <a:blip r:embed="rId179"/>
                          <a:stretch>
                            <a:fillRect/>
                          </a:stretch>
                        </pic:blipFill>
                        <pic:spPr>
                          <a:xfrm>
                            <a:off x="0" y="0"/>
                            <a:ext cx="704088" cy="134112"/>
                          </a:xfrm>
                          <a:prstGeom prst="rect">
                            <a:avLst/>
                          </a:prstGeom>
                        </pic:spPr>
                      </pic:pic>
                    </a:graphicData>
                  </a:graphic>
                </wp:inline>
              </w:drawing>
            </w:r>
            <w:r>
              <w:t xml:space="preserve"> aux adhérents de voir l'historique de leurs prêts.</w:t>
            </w:r>
          </w:p>
          <w:p w:rsidR="00BB0D19" w:rsidRDefault="00BB0D19" w:rsidP="00BB0D19">
            <w:pPr>
              <w:spacing w:after="0" w:line="259" w:lineRule="auto"/>
              <w:ind w:left="7" w:right="0" w:firstLine="0"/>
            </w:pPr>
            <w:r w:rsidRPr="00D00665">
              <w:rPr>
                <w:rFonts w:asciiTheme="minorHAnsi" w:hAnsiTheme="minorHAnsi"/>
                <w:color w:val="auto"/>
                <w:sz w:val="20"/>
                <w:bdr w:val="single" w:sz="4" w:space="0" w:color="auto"/>
                <w:shd w:val="clear" w:color="auto" w:fill="5B9BD5" w:themeFill="accent1"/>
              </w:rPr>
              <w:t xml:space="preserve">Valeur = </w:t>
            </w:r>
            <w:r>
              <w:rPr>
                <w:rFonts w:asciiTheme="minorHAnsi" w:hAnsiTheme="minorHAnsi"/>
                <w:color w:val="auto"/>
                <w:sz w:val="20"/>
                <w:bdr w:val="single" w:sz="4" w:space="0" w:color="auto"/>
                <w:shd w:val="clear" w:color="auto" w:fill="5B9BD5" w:themeFill="accent1"/>
              </w:rPr>
              <w:t>Permettre</w:t>
            </w:r>
          </w:p>
        </w:tc>
      </w:tr>
      <w:tr w:rsidR="0025351D">
        <w:trPr>
          <w:trHeight w:val="451"/>
        </w:trPr>
        <w:tc>
          <w:tcPr>
            <w:tcW w:w="3883" w:type="dxa"/>
            <w:tcBorders>
              <w:top w:val="single" w:sz="4" w:space="0" w:color="BCBCBC"/>
              <w:left w:val="single" w:sz="4" w:space="0" w:color="BCBCBC"/>
              <w:bottom w:val="single" w:sz="4" w:space="0" w:color="BCBCBC"/>
              <w:right w:val="single" w:sz="4" w:space="0" w:color="CCCCCC"/>
            </w:tcBorders>
          </w:tcPr>
          <w:p w:rsidR="0025351D" w:rsidRPr="00E94DF6" w:rsidRDefault="00A90925">
            <w:pPr>
              <w:spacing w:after="0" w:line="259" w:lineRule="auto"/>
              <w:ind w:left="0" w:right="0" w:firstLine="0"/>
              <w:rPr>
                <w:b/>
                <w:sz w:val="22"/>
                <w:highlight w:val="green"/>
              </w:rPr>
            </w:pPr>
            <w:r w:rsidRPr="00E94DF6">
              <w:rPr>
                <w:b/>
                <w:sz w:val="22"/>
                <w:highlight w:val="green"/>
              </w:rPr>
              <w:t>StoreLastBorrower</w:t>
            </w:r>
          </w:p>
        </w:tc>
        <w:tc>
          <w:tcPr>
            <w:tcW w:w="6566"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4" w:right="0" w:hanging="7"/>
            </w:pPr>
            <w:r>
              <w:rPr>
                <w:noProof/>
              </w:rPr>
              <w:drawing>
                <wp:inline distT="0" distB="0" distL="0" distR="0" wp14:anchorId="1920F9B6" wp14:editId="21186F0B">
                  <wp:extent cx="1770888" cy="134112"/>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80"/>
                          <a:stretch>
                            <a:fillRect/>
                          </a:stretch>
                        </pic:blipFill>
                        <pic:spPr>
                          <a:xfrm>
                            <a:off x="0" y="0"/>
                            <a:ext cx="1770888" cy="134112"/>
                          </a:xfrm>
                          <a:prstGeom prst="rect">
                            <a:avLst/>
                          </a:prstGeom>
                        </pic:spPr>
                      </pic:pic>
                    </a:graphicData>
                  </a:graphic>
                </wp:inline>
              </w:drawing>
            </w:r>
            <w:r>
              <w:t xml:space="preserve"> </w:t>
            </w:r>
            <w:r w:rsidRPr="00E94DF6">
              <w:rPr>
                <w:sz w:val="14"/>
              </w:rPr>
              <w:t>opac.pref#StoreLastBorrower#l le dernier adhérent rendre un document. Ce paramétrage est indépendant de opacreadinghistory/AnonymousPatron.</w:t>
            </w:r>
          </w:p>
          <w:p w:rsidR="00BB0D19" w:rsidRDefault="00BB0D19">
            <w:pPr>
              <w:spacing w:after="0" w:line="259" w:lineRule="auto"/>
              <w:ind w:left="14" w:right="0" w:hanging="7"/>
            </w:pPr>
            <w:r w:rsidRPr="00BB0D19">
              <w:rPr>
                <w:rFonts w:asciiTheme="minorHAnsi" w:hAnsiTheme="minorHAnsi"/>
                <w:color w:val="7030A0"/>
                <w:sz w:val="20"/>
              </w:rPr>
              <w:t>Test +CNIL</w:t>
            </w:r>
          </w:p>
        </w:tc>
      </w:tr>
      <w:tr w:rsidR="0025351D">
        <w:trPr>
          <w:trHeight w:val="310"/>
        </w:trPr>
        <w:tc>
          <w:tcPr>
            <w:tcW w:w="3883" w:type="dxa"/>
            <w:tcBorders>
              <w:top w:val="single" w:sz="4" w:space="0" w:color="BCBCBC"/>
              <w:left w:val="single" w:sz="4" w:space="0" w:color="BCBCBC"/>
              <w:bottom w:val="single" w:sz="4" w:space="0" w:color="BCBCBC"/>
              <w:right w:val="single" w:sz="4" w:space="0" w:color="CCCCCC"/>
            </w:tcBorders>
          </w:tcPr>
          <w:p w:rsidR="0025351D" w:rsidRPr="00E94DF6" w:rsidRDefault="00A90925">
            <w:pPr>
              <w:spacing w:after="0" w:line="259" w:lineRule="auto"/>
              <w:ind w:left="0" w:right="0" w:firstLine="0"/>
              <w:rPr>
                <w:sz w:val="16"/>
                <w:highlight w:val="green"/>
              </w:rPr>
            </w:pPr>
            <w:r w:rsidRPr="00E94DF6">
              <w:rPr>
                <w:sz w:val="16"/>
                <w:highlight w:val="green"/>
              </w:rPr>
              <w:t>TrackClicks</w:t>
            </w:r>
          </w:p>
        </w:tc>
        <w:tc>
          <w:tcPr>
            <w:tcW w:w="6566"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7" w:right="0" w:firstLine="0"/>
            </w:pPr>
            <w:r>
              <w:rPr>
                <w:noProof/>
              </w:rPr>
              <w:drawing>
                <wp:inline distT="0" distB="0" distL="0" distR="0">
                  <wp:extent cx="841248" cy="134112"/>
                  <wp:effectExtent l="0" t="0" r="0" b="0"/>
                  <wp:docPr id="16175" name="Picture 16175"/>
                  <wp:cNvGraphicFramePr/>
                  <a:graphic xmlns:a="http://schemas.openxmlformats.org/drawingml/2006/main">
                    <a:graphicData uri="http://schemas.openxmlformats.org/drawingml/2006/picture">
                      <pic:pic xmlns:pic="http://schemas.openxmlformats.org/drawingml/2006/picture">
                        <pic:nvPicPr>
                          <pic:cNvPr id="16175" name="Picture 16175"/>
                          <pic:cNvPicPr/>
                        </pic:nvPicPr>
                        <pic:blipFill>
                          <a:blip r:embed="rId181"/>
                          <a:stretch>
                            <a:fillRect/>
                          </a:stretch>
                        </pic:blipFill>
                        <pic:spPr>
                          <a:xfrm>
                            <a:off x="0" y="0"/>
                            <a:ext cx="841248" cy="134112"/>
                          </a:xfrm>
                          <a:prstGeom prst="rect">
                            <a:avLst/>
                          </a:prstGeom>
                        </pic:spPr>
                      </pic:pic>
                    </a:graphicData>
                  </a:graphic>
                </wp:inline>
              </w:drawing>
            </w:r>
            <w:r>
              <w:t xml:space="preserve"> les liens sur lesquels les adhérents cliquent</w:t>
            </w:r>
          </w:p>
          <w:p w:rsidR="00BB0D19" w:rsidRDefault="00BB0D19" w:rsidP="00BB0D19">
            <w:pPr>
              <w:spacing w:after="0" w:line="259" w:lineRule="auto"/>
              <w:ind w:left="14" w:right="0" w:hanging="7"/>
              <w:rPr>
                <w:rFonts w:asciiTheme="minorHAnsi" w:hAnsiTheme="minorHAnsi"/>
                <w:i/>
                <w:color w:val="7030A0"/>
                <w:sz w:val="20"/>
              </w:rPr>
            </w:pPr>
            <w:r w:rsidRPr="00BB0D19">
              <w:rPr>
                <w:rFonts w:asciiTheme="minorHAnsi" w:hAnsiTheme="minorHAnsi"/>
                <w:color w:val="7030A0"/>
                <w:sz w:val="20"/>
              </w:rPr>
              <w:t xml:space="preserve">Progilone ne savait pas ce qu’il fallait mettre : autres possibilités : </w:t>
            </w:r>
            <w:r w:rsidRPr="00BB0D19">
              <w:rPr>
                <w:rFonts w:asciiTheme="minorHAnsi" w:hAnsiTheme="minorHAnsi"/>
                <w:i/>
                <w:color w:val="7030A0"/>
                <w:sz w:val="20"/>
              </w:rPr>
              <w:t>Suivre</w:t>
            </w:r>
            <w:r w:rsidRPr="00BB0D19">
              <w:rPr>
                <w:rFonts w:asciiTheme="minorHAnsi" w:hAnsiTheme="minorHAnsi"/>
                <w:color w:val="7030A0"/>
                <w:sz w:val="20"/>
              </w:rPr>
              <w:t xml:space="preserve"> ; </w:t>
            </w:r>
            <w:r w:rsidRPr="00BB0D19">
              <w:rPr>
                <w:rFonts w:asciiTheme="minorHAnsi" w:hAnsiTheme="minorHAnsi"/>
                <w:i/>
                <w:color w:val="7030A0"/>
                <w:sz w:val="20"/>
              </w:rPr>
              <w:t>Ne pas suivre</w:t>
            </w:r>
            <w:r>
              <w:rPr>
                <w:rFonts w:asciiTheme="minorHAnsi" w:hAnsiTheme="minorHAnsi"/>
                <w:color w:val="7030A0"/>
                <w:sz w:val="20"/>
              </w:rPr>
              <w:t xml:space="preserve"> </w:t>
            </w:r>
            <w:r w:rsidRPr="00BB0D19">
              <w:rPr>
                <w:rFonts w:asciiTheme="minorHAnsi" w:hAnsiTheme="minorHAnsi"/>
                <w:color w:val="7030A0"/>
                <w:sz w:val="20"/>
              </w:rPr>
              <w:t xml:space="preserve">ou </w:t>
            </w:r>
            <w:r w:rsidRPr="00BB0D19">
              <w:rPr>
                <w:rFonts w:asciiTheme="minorHAnsi" w:hAnsiTheme="minorHAnsi"/>
                <w:i/>
                <w:color w:val="7030A0"/>
                <w:sz w:val="20"/>
              </w:rPr>
              <w:t>Suivre anonymement</w:t>
            </w:r>
          </w:p>
          <w:p w:rsidR="00E94DF6" w:rsidRDefault="00E94DF6" w:rsidP="00BB0D19">
            <w:pPr>
              <w:spacing w:after="0" w:line="259" w:lineRule="auto"/>
              <w:ind w:left="14" w:right="0" w:hanging="7"/>
            </w:pPr>
            <w:r w:rsidRPr="00E94DF6">
              <w:rPr>
                <w:rFonts w:ascii="Calibri" w:eastAsia="Calibri" w:hAnsi="Calibri"/>
                <w:b/>
                <w:color w:val="7030A0"/>
                <w:sz w:val="22"/>
                <w:lang w:eastAsia="en-US"/>
              </w:rPr>
              <w:t>Sert à compter le nombre de clics sur les liens 856</w:t>
            </w:r>
            <w:r w:rsidRPr="00E94DF6">
              <w:rPr>
                <w:rFonts w:ascii="Calibri" w:eastAsia="Calibri" w:hAnsi="Calibri"/>
                <w:color w:val="7030A0"/>
                <w:sz w:val="22"/>
                <w:lang w:eastAsia="en-US"/>
              </w:rPr>
              <w:t xml:space="preserve"> </w:t>
            </w:r>
            <w:r w:rsidRPr="00E94DF6">
              <w:rPr>
                <w:rFonts w:ascii="Calibri" w:eastAsia="Calibri" w:hAnsi="Calibri"/>
                <w:color w:val="7030A0"/>
                <w:sz w:val="20"/>
                <w:lang w:eastAsia="en-US"/>
              </w:rPr>
              <w:t>uniquement.</w:t>
            </w:r>
            <w:r w:rsidRPr="00E94DF6">
              <w:rPr>
                <w:rFonts w:ascii="Calibri" w:eastAsia="Calibri" w:hAnsi="Calibri"/>
                <w:color w:val="auto"/>
                <w:sz w:val="22"/>
                <w:lang w:eastAsia="en-US"/>
              </w:rPr>
              <w:t xml:space="preserve"> </w:t>
            </w:r>
            <w:r w:rsidRPr="00E94DF6">
              <w:rPr>
                <w:rFonts w:ascii="Calibri" w:eastAsia="Calibri" w:hAnsi="Calibri"/>
                <w:color w:val="7030A0"/>
                <w:sz w:val="22"/>
                <w:lang w:eastAsia="en-US"/>
              </w:rPr>
              <w:t>Préférable d’utiliser Piwick selon OR le 8/03/2018</w:t>
            </w:r>
          </w:p>
        </w:tc>
      </w:tr>
    </w:tbl>
    <w:p w:rsidR="0025351D" w:rsidRDefault="00A90925" w:rsidP="00E20A32">
      <w:pPr>
        <w:pStyle w:val="Titre2"/>
        <w:ind w:hanging="3116"/>
        <w:rPr>
          <w:color w:val="FF0000"/>
        </w:rPr>
      </w:pPr>
      <w:r>
        <w:t>opac.pref Page réservée</w:t>
      </w:r>
      <w:r w:rsidR="001E1FC8" w:rsidRPr="001E1FC8">
        <w:rPr>
          <w:color w:val="FF0000"/>
        </w:rPr>
        <w:t xml:space="preserve"> NOUVEAU</w:t>
      </w:r>
    </w:p>
    <w:p w:rsidR="001E1FC8" w:rsidRPr="00E07935" w:rsidRDefault="001E1FC8" w:rsidP="00E94DF6">
      <w:pPr>
        <w:ind w:left="426" w:right="118" w:firstLine="0"/>
        <w:rPr>
          <w:rFonts w:asciiTheme="minorHAnsi" w:hAnsiTheme="minorHAnsi"/>
          <w:b/>
          <w:color w:val="7030A0"/>
          <w:sz w:val="20"/>
        </w:rPr>
      </w:pPr>
      <w:r w:rsidRPr="00E07935">
        <w:rPr>
          <w:rFonts w:asciiTheme="minorHAnsi" w:hAnsiTheme="minorHAnsi"/>
          <w:b/>
          <w:color w:val="7030A0"/>
          <w:sz w:val="20"/>
        </w:rPr>
        <w:t>Qu’est-ce que c’est que cette page réservée ???</w:t>
      </w:r>
      <w:r w:rsidR="00E94DF6">
        <w:rPr>
          <w:rFonts w:asciiTheme="minorHAnsi" w:hAnsiTheme="minorHAnsi"/>
          <w:b/>
          <w:color w:val="7030A0"/>
          <w:sz w:val="20"/>
        </w:rPr>
        <w:t xml:space="preserve"> </w:t>
      </w:r>
      <w:r w:rsidR="00E94DF6" w:rsidRPr="00E94DF6">
        <w:rPr>
          <w:rFonts w:ascii="Calibri" w:eastAsia="Calibri" w:hAnsi="Calibri"/>
          <w:b/>
          <w:color w:val="FF0000"/>
          <w:sz w:val="20"/>
          <w:lang w:eastAsia="en-US"/>
        </w:rPr>
        <w:t>Personne ne sait le 25/01/2018. Une page d’intro ?</w:t>
      </w:r>
    </w:p>
    <w:tbl>
      <w:tblPr>
        <w:tblStyle w:val="TableGrid"/>
        <w:tblW w:w="10450" w:type="dxa"/>
        <w:tblInd w:w="5" w:type="dxa"/>
        <w:tblCellMar>
          <w:top w:w="50" w:type="dxa"/>
          <w:left w:w="41" w:type="dxa"/>
          <w:right w:w="115" w:type="dxa"/>
        </w:tblCellMar>
        <w:tblLook w:val="04A0" w:firstRow="1" w:lastRow="0" w:firstColumn="1" w:lastColumn="0" w:noHBand="0" w:noVBand="1"/>
      </w:tblPr>
      <w:tblGrid>
        <w:gridCol w:w="2405"/>
        <w:gridCol w:w="8045"/>
      </w:tblGrid>
      <w:tr w:rsidR="0025351D" w:rsidRPr="00E20A32">
        <w:trPr>
          <w:trHeight w:val="278"/>
        </w:trPr>
        <w:tc>
          <w:tcPr>
            <w:tcW w:w="1867" w:type="dxa"/>
            <w:tcBorders>
              <w:top w:val="single" w:sz="4" w:space="0" w:color="BCBCBC"/>
              <w:left w:val="single" w:sz="4" w:space="0" w:color="BCBCBC"/>
              <w:bottom w:val="single" w:sz="4" w:space="0" w:color="BCBCBC"/>
              <w:right w:val="single" w:sz="4" w:space="0" w:color="CCCCCC"/>
            </w:tcBorders>
          </w:tcPr>
          <w:p w:rsidR="0025351D" w:rsidRPr="00E20A32" w:rsidRDefault="00A90925">
            <w:pPr>
              <w:spacing w:after="0" w:line="259" w:lineRule="auto"/>
              <w:ind w:left="430" w:right="0" w:firstLine="0"/>
              <w:rPr>
                <w:b/>
                <w:sz w:val="18"/>
              </w:rPr>
            </w:pPr>
            <w:r w:rsidRPr="00E20A32">
              <w:rPr>
                <w:b/>
                <w:sz w:val="18"/>
              </w:rPr>
              <w:t>Préférences</w:t>
            </w:r>
          </w:p>
        </w:tc>
        <w:tc>
          <w:tcPr>
            <w:tcW w:w="8582" w:type="dxa"/>
            <w:tcBorders>
              <w:top w:val="single" w:sz="4" w:space="0" w:color="BCBCBC"/>
              <w:left w:val="single" w:sz="4" w:space="0" w:color="CCCCCC"/>
              <w:bottom w:val="single" w:sz="4" w:space="0" w:color="CCCCCC"/>
              <w:right w:val="single" w:sz="4" w:space="0" w:color="BCBCBC"/>
            </w:tcBorders>
          </w:tcPr>
          <w:p w:rsidR="0025351D" w:rsidRPr="00E20A32" w:rsidRDefault="00A90925">
            <w:pPr>
              <w:spacing w:after="0" w:line="259" w:lineRule="auto"/>
              <w:ind w:left="77" w:right="0" w:firstLine="0"/>
              <w:jc w:val="center"/>
              <w:rPr>
                <w:b/>
                <w:sz w:val="18"/>
              </w:rPr>
            </w:pPr>
            <w:r w:rsidRPr="00E20A32">
              <w:rPr>
                <w:b/>
                <w:sz w:val="18"/>
              </w:rPr>
              <w:t>Valeur</w:t>
            </w:r>
          </w:p>
        </w:tc>
      </w:tr>
      <w:tr w:rsidR="0025351D">
        <w:trPr>
          <w:trHeight w:val="394"/>
        </w:trPr>
        <w:tc>
          <w:tcPr>
            <w:tcW w:w="1867" w:type="dxa"/>
            <w:tcBorders>
              <w:top w:val="single" w:sz="4" w:space="0" w:color="BCBCBC"/>
              <w:left w:val="single" w:sz="4" w:space="0" w:color="BCBCBC"/>
              <w:bottom w:val="single" w:sz="4" w:space="0" w:color="BCBCBC"/>
              <w:right w:val="single" w:sz="4" w:space="0" w:color="CCCCCC"/>
            </w:tcBorders>
          </w:tcPr>
          <w:p w:rsidR="0025351D" w:rsidRPr="00E94DF6" w:rsidRDefault="00A90925">
            <w:pPr>
              <w:spacing w:after="0" w:line="259" w:lineRule="auto"/>
              <w:ind w:left="0" w:right="0" w:firstLine="0"/>
              <w:rPr>
                <w:b/>
                <w:sz w:val="22"/>
                <w:highlight w:val="green"/>
              </w:rPr>
            </w:pPr>
            <w:r w:rsidRPr="00E94DF6">
              <w:rPr>
                <w:b/>
                <w:sz w:val="22"/>
                <w:highlight w:val="green"/>
              </w:rPr>
              <w:t>RestrictedPageContent</w:t>
            </w:r>
          </w:p>
        </w:tc>
        <w:tc>
          <w:tcPr>
            <w:tcW w:w="8582"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4" w:right="4166" w:firstLine="0"/>
            </w:pPr>
            <w:r>
              <w:t xml:space="preserve">opac.pref#RestrictedPageContent# contenu HTML de votre page réservée </w:t>
            </w:r>
            <w:r>
              <w:rPr>
                <w:color w:val="004D99"/>
              </w:rPr>
              <w:t>Cliquer pour modifier</w:t>
            </w:r>
          </w:p>
        </w:tc>
      </w:tr>
      <w:tr w:rsidR="0025351D">
        <w:trPr>
          <w:trHeight w:val="473"/>
        </w:trPr>
        <w:tc>
          <w:tcPr>
            <w:tcW w:w="1867" w:type="dxa"/>
            <w:tcBorders>
              <w:top w:val="single" w:sz="4" w:space="0" w:color="BCBCBC"/>
              <w:left w:val="single" w:sz="4" w:space="0" w:color="BCBCBC"/>
              <w:bottom w:val="single" w:sz="4" w:space="0" w:color="BCBCBC"/>
              <w:right w:val="single" w:sz="4" w:space="0" w:color="CCCCCC"/>
            </w:tcBorders>
          </w:tcPr>
          <w:p w:rsidR="0025351D" w:rsidRPr="00E94DF6" w:rsidRDefault="00A90925">
            <w:pPr>
              <w:spacing w:after="0" w:line="259" w:lineRule="auto"/>
              <w:ind w:left="0" w:right="0" w:firstLine="0"/>
              <w:rPr>
                <w:b/>
                <w:sz w:val="22"/>
                <w:highlight w:val="green"/>
              </w:rPr>
            </w:pPr>
            <w:r w:rsidRPr="00E94DF6">
              <w:rPr>
                <w:b/>
                <w:sz w:val="22"/>
                <w:highlight w:val="green"/>
              </w:rPr>
              <w:t>RestrictedPageLocalIPs</w:t>
            </w:r>
          </w:p>
        </w:tc>
        <w:tc>
          <w:tcPr>
            <w:tcW w:w="8582"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 xml:space="preserve">opac.pref#RestrictedPageLocalIPs# Accès à partir des adresses IP commençant par </w:t>
            </w:r>
            <w:r>
              <w:rPr>
                <w:noProof/>
              </w:rPr>
              <w:drawing>
                <wp:inline distT="0" distB="0" distL="0" distR="0" wp14:anchorId="6407E4B3" wp14:editId="1DDD9639">
                  <wp:extent cx="893064" cy="143256"/>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182"/>
                          <a:stretch>
                            <a:fillRect/>
                          </a:stretch>
                        </pic:blipFill>
                        <pic:spPr>
                          <a:xfrm>
                            <a:off x="0" y="0"/>
                            <a:ext cx="893064" cy="143256"/>
                          </a:xfrm>
                          <a:prstGeom prst="rect">
                            <a:avLst/>
                          </a:prstGeom>
                        </pic:spPr>
                      </pic:pic>
                    </a:graphicData>
                  </a:graphic>
                </wp:inline>
              </w:drawing>
            </w:r>
            <w:r>
              <w:tab/>
              <w:t xml:space="preserve"> opac.pref#RestrictedPageLocalIPs# pas besoin d'être authentifié (séparé par des virgules - ex: '127.0.0,127.0.1')</w:t>
            </w:r>
          </w:p>
        </w:tc>
      </w:tr>
      <w:tr w:rsidR="0025351D">
        <w:trPr>
          <w:trHeight w:val="473"/>
        </w:trPr>
        <w:tc>
          <w:tcPr>
            <w:tcW w:w="1867" w:type="dxa"/>
            <w:tcBorders>
              <w:top w:val="single" w:sz="4" w:space="0" w:color="BCBCBC"/>
              <w:left w:val="single" w:sz="4" w:space="0" w:color="BCBCBC"/>
              <w:bottom w:val="single" w:sz="4" w:space="0" w:color="BCBCBC"/>
              <w:right w:val="single" w:sz="4" w:space="0" w:color="BCBCBC"/>
            </w:tcBorders>
          </w:tcPr>
          <w:p w:rsidR="0025351D" w:rsidRPr="00E94DF6" w:rsidRDefault="00A90925">
            <w:pPr>
              <w:spacing w:after="0" w:line="259" w:lineRule="auto"/>
              <w:ind w:left="0" w:right="0" w:firstLine="0"/>
              <w:rPr>
                <w:b/>
                <w:sz w:val="22"/>
                <w:highlight w:val="green"/>
              </w:rPr>
            </w:pPr>
            <w:r w:rsidRPr="00E94DF6">
              <w:rPr>
                <w:b/>
                <w:sz w:val="22"/>
                <w:highlight w:val="green"/>
              </w:rPr>
              <w:t>RestrictedPageTitle</w:t>
            </w:r>
          </w:p>
        </w:tc>
        <w:tc>
          <w:tcPr>
            <w:tcW w:w="8582" w:type="dxa"/>
            <w:tcBorders>
              <w:top w:val="single" w:sz="4" w:space="0" w:color="CCCCCC"/>
              <w:left w:val="single" w:sz="4" w:space="0" w:color="BCBCBC"/>
              <w:bottom w:val="single" w:sz="4" w:space="0" w:color="BCBCBC"/>
              <w:right w:val="single" w:sz="4" w:space="0" w:color="BCBCBC"/>
            </w:tcBorders>
          </w:tcPr>
          <w:p w:rsidR="0025351D" w:rsidRDefault="00A90925">
            <w:pPr>
              <w:tabs>
                <w:tab w:val="right" w:pos="8426"/>
              </w:tabs>
              <w:spacing w:after="0" w:line="259" w:lineRule="auto"/>
              <w:ind w:left="0" w:right="0" w:firstLine="0"/>
            </w:pPr>
            <w:r>
              <w:t xml:space="preserve">opac.pref#RestrictedPageTitle# Utiliser </w:t>
            </w:r>
            <w:r>
              <w:rPr>
                <w:noProof/>
              </w:rPr>
              <w:drawing>
                <wp:inline distT="0" distB="0" distL="0" distR="0" wp14:anchorId="3553C4B4" wp14:editId="69ADF47F">
                  <wp:extent cx="1722120" cy="146304"/>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183"/>
                          <a:stretch>
                            <a:fillRect/>
                          </a:stretch>
                        </pic:blipFill>
                        <pic:spPr>
                          <a:xfrm>
                            <a:off x="0" y="0"/>
                            <a:ext cx="1722120" cy="146304"/>
                          </a:xfrm>
                          <a:prstGeom prst="rect">
                            <a:avLst/>
                          </a:prstGeom>
                        </pic:spPr>
                      </pic:pic>
                    </a:graphicData>
                  </a:graphic>
                </wp:inline>
              </w:drawing>
            </w:r>
            <w:r>
              <w:tab/>
              <w:t xml:space="preserve"> opac.pref#RestrictedPageTitle# comme titre de votre page réservée</w:t>
            </w:r>
          </w:p>
          <w:p w:rsidR="0025351D" w:rsidRDefault="00A90925">
            <w:pPr>
              <w:spacing w:after="0" w:line="259" w:lineRule="auto"/>
              <w:ind w:left="14" w:right="0" w:firstLine="0"/>
            </w:pPr>
            <w:r>
              <w:t>(apparaît dans le fil d'Ariane et en haut de la page réservée)</w:t>
            </w:r>
          </w:p>
        </w:tc>
      </w:tr>
    </w:tbl>
    <w:p w:rsidR="0025351D" w:rsidRDefault="00A90925" w:rsidP="00E20A32">
      <w:pPr>
        <w:pStyle w:val="Titre2"/>
        <w:ind w:hanging="3116"/>
      </w:pPr>
      <w:r>
        <w:t>opac.pref Paiements</w:t>
      </w:r>
      <w:r w:rsidR="001E1FC8">
        <w:t xml:space="preserve"> </w:t>
      </w:r>
      <w:r w:rsidR="001E1FC8" w:rsidRPr="001E1FC8">
        <w:rPr>
          <w:color w:val="FF0000"/>
        </w:rPr>
        <w:t>NOUVEAU</w:t>
      </w:r>
    </w:p>
    <w:tbl>
      <w:tblPr>
        <w:tblStyle w:val="TableGrid"/>
        <w:tblW w:w="10450" w:type="dxa"/>
        <w:tblInd w:w="5" w:type="dxa"/>
        <w:tblCellMar>
          <w:top w:w="50" w:type="dxa"/>
          <w:left w:w="41" w:type="dxa"/>
          <w:right w:w="269" w:type="dxa"/>
        </w:tblCellMar>
        <w:tblLook w:val="04A0" w:firstRow="1" w:lastRow="0" w:firstColumn="1" w:lastColumn="0" w:noHBand="0" w:noVBand="1"/>
      </w:tblPr>
      <w:tblGrid>
        <w:gridCol w:w="2799"/>
        <w:gridCol w:w="7651"/>
      </w:tblGrid>
      <w:tr w:rsidR="0025351D" w:rsidRPr="0044677D">
        <w:trPr>
          <w:trHeight w:val="276"/>
        </w:trPr>
        <w:tc>
          <w:tcPr>
            <w:tcW w:w="2028" w:type="dxa"/>
            <w:tcBorders>
              <w:top w:val="single" w:sz="4" w:space="0" w:color="BCBCBC"/>
              <w:left w:val="single" w:sz="4" w:space="0" w:color="BCBCBC"/>
              <w:bottom w:val="single" w:sz="4" w:space="0" w:color="BCBCBC"/>
              <w:right w:val="single" w:sz="4" w:space="0" w:color="CCCCCC"/>
            </w:tcBorders>
          </w:tcPr>
          <w:p w:rsidR="0025351D" w:rsidRPr="0044677D" w:rsidRDefault="00A90925">
            <w:pPr>
              <w:spacing w:after="0" w:line="259" w:lineRule="auto"/>
              <w:ind w:left="84" w:right="0" w:firstLine="0"/>
              <w:jc w:val="center"/>
              <w:rPr>
                <w:b/>
                <w:sz w:val="16"/>
              </w:rPr>
            </w:pPr>
            <w:r w:rsidRPr="0044677D">
              <w:rPr>
                <w:b/>
                <w:sz w:val="16"/>
              </w:rPr>
              <w:t>Préférences</w:t>
            </w:r>
          </w:p>
        </w:tc>
        <w:tc>
          <w:tcPr>
            <w:tcW w:w="8422" w:type="dxa"/>
            <w:tcBorders>
              <w:top w:val="single" w:sz="4" w:space="0" w:color="BCBCBC"/>
              <w:left w:val="single" w:sz="4" w:space="0" w:color="CCCCCC"/>
              <w:bottom w:val="single" w:sz="4" w:space="0" w:color="CCCCCC"/>
              <w:right w:val="single" w:sz="4" w:space="0" w:color="BCBCBC"/>
            </w:tcBorders>
          </w:tcPr>
          <w:p w:rsidR="0025351D" w:rsidRPr="0044677D" w:rsidRDefault="00A90925">
            <w:pPr>
              <w:spacing w:after="0" w:line="259" w:lineRule="auto"/>
              <w:ind w:left="228" w:right="0" w:firstLine="0"/>
              <w:jc w:val="center"/>
              <w:rPr>
                <w:b/>
                <w:sz w:val="16"/>
              </w:rPr>
            </w:pPr>
            <w:r w:rsidRPr="0044677D">
              <w:rPr>
                <w:b/>
                <w:sz w:val="16"/>
              </w:rPr>
              <w:t>Valeur</w:t>
            </w:r>
          </w:p>
        </w:tc>
      </w:tr>
      <w:tr w:rsidR="0025351D">
        <w:trPr>
          <w:trHeight w:val="512"/>
        </w:trPr>
        <w:tc>
          <w:tcPr>
            <w:tcW w:w="2028" w:type="dxa"/>
            <w:tcBorders>
              <w:top w:val="single" w:sz="4" w:space="0" w:color="BCBCBC"/>
              <w:left w:val="single" w:sz="4" w:space="0" w:color="BCBCBC"/>
              <w:bottom w:val="single" w:sz="5" w:space="0" w:color="BCBCBC"/>
              <w:right w:val="single" w:sz="4" w:space="0" w:color="CCCCCC"/>
            </w:tcBorders>
          </w:tcPr>
          <w:p w:rsidR="0025351D" w:rsidRPr="001E1FC8" w:rsidRDefault="00A90925">
            <w:pPr>
              <w:spacing w:after="6" w:line="259" w:lineRule="auto"/>
              <w:ind w:left="0" w:right="0" w:firstLine="0"/>
              <w:rPr>
                <w:b/>
                <w:sz w:val="20"/>
                <w:highlight w:val="green"/>
              </w:rPr>
            </w:pPr>
            <w:r w:rsidRPr="001E1FC8">
              <w:rPr>
                <w:b/>
                <w:sz w:val="20"/>
                <w:highlight w:val="green"/>
              </w:rPr>
              <w:t>EnablePayPalOpacPayments</w:t>
            </w:r>
          </w:p>
          <w:p w:rsidR="0025351D" w:rsidRPr="001E1FC8" w:rsidRDefault="00A90925">
            <w:pPr>
              <w:spacing w:after="0" w:line="259" w:lineRule="auto"/>
              <w:ind w:left="0" w:right="0" w:firstLine="0"/>
              <w:rPr>
                <w:b/>
                <w:sz w:val="20"/>
                <w:highlight w:val="green"/>
              </w:rPr>
            </w:pPr>
            <w:r w:rsidRPr="001E1FC8">
              <w:rPr>
                <w:b/>
                <w:sz w:val="20"/>
                <w:highlight w:val="green"/>
              </w:rPr>
              <w:t>PayPalSandboxMode</w:t>
            </w:r>
          </w:p>
        </w:tc>
        <w:tc>
          <w:tcPr>
            <w:tcW w:w="8422" w:type="dxa"/>
            <w:tcBorders>
              <w:top w:val="single" w:sz="4" w:space="0" w:color="CCCCCC"/>
              <w:left w:val="single" w:sz="4" w:space="0" w:color="CCCCCC"/>
              <w:bottom w:val="single" w:sz="5" w:space="0" w:color="BCBCBC"/>
              <w:right w:val="single" w:sz="4" w:space="0" w:color="BCBCBC"/>
            </w:tcBorders>
          </w:tcPr>
          <w:p w:rsidR="0025351D" w:rsidRDefault="00A90925">
            <w:pPr>
              <w:spacing w:after="0" w:line="259" w:lineRule="auto"/>
              <w:ind w:left="0" w:right="0" w:firstLine="0"/>
              <w:jc w:val="right"/>
            </w:pPr>
            <w:r>
              <w:rPr>
                <w:noProof/>
              </w:rPr>
              <w:drawing>
                <wp:inline distT="0" distB="0" distL="0" distR="0" wp14:anchorId="514BCF7C" wp14:editId="6463985E">
                  <wp:extent cx="2176272" cy="128016"/>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184"/>
                          <a:stretch>
                            <a:fillRect/>
                          </a:stretch>
                        </pic:blipFill>
                        <pic:spPr>
                          <a:xfrm>
                            <a:off x="0" y="0"/>
                            <a:ext cx="2176272" cy="128016"/>
                          </a:xfrm>
                          <a:prstGeom prst="rect">
                            <a:avLst/>
                          </a:prstGeom>
                        </pic:spPr>
                      </pic:pic>
                    </a:graphicData>
                  </a:graphic>
                </wp:inline>
              </w:drawing>
            </w:r>
            <w:r>
              <w:t xml:space="preserve"> opac.pref#EnablePayPalOpacPayments# des adhérents à faire des paiements à partir de</w:t>
            </w:r>
          </w:p>
          <w:p w:rsidR="0025351D" w:rsidRDefault="00A90925">
            <w:pPr>
              <w:spacing w:after="0" w:line="259" w:lineRule="auto"/>
              <w:ind w:left="12" w:right="0" w:firstLine="0"/>
            </w:pPr>
            <w:r>
              <w:rPr>
                <w:noProof/>
              </w:rPr>
              <w:drawing>
                <wp:inline distT="0" distB="0" distL="0" distR="0" wp14:anchorId="5BD9438F" wp14:editId="3901B6FE">
                  <wp:extent cx="2799588" cy="1522"/>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185"/>
                          <a:stretch>
                            <a:fillRect/>
                          </a:stretch>
                        </pic:blipFill>
                        <pic:spPr>
                          <a:xfrm>
                            <a:off x="0" y="0"/>
                            <a:ext cx="2799588" cy="1522"/>
                          </a:xfrm>
                          <a:prstGeom prst="rect">
                            <a:avLst/>
                          </a:prstGeom>
                        </pic:spPr>
                      </pic:pic>
                    </a:graphicData>
                  </a:graphic>
                </wp:inline>
              </w:drawing>
            </w:r>
          </w:p>
          <w:p w:rsidR="0025351D" w:rsidRDefault="00A90925">
            <w:pPr>
              <w:tabs>
                <w:tab w:val="center" w:pos="5694"/>
              </w:tabs>
              <w:spacing w:after="0" w:line="259" w:lineRule="auto"/>
              <w:ind w:left="0" w:right="0" w:firstLine="0"/>
            </w:pPr>
            <w:r>
              <w:t xml:space="preserve">l'OPAC via PayPal dans </w:t>
            </w:r>
            <w:r>
              <w:rPr>
                <w:noProof/>
              </w:rPr>
              <w:drawing>
                <wp:inline distT="0" distB="0" distL="0" distR="0" wp14:anchorId="11D5F349" wp14:editId="57E2F629">
                  <wp:extent cx="1990344" cy="131064"/>
                  <wp:effectExtent l="0" t="0" r="0" b="0"/>
                  <wp:docPr id="16176" name="Picture 16176"/>
                  <wp:cNvGraphicFramePr/>
                  <a:graphic xmlns:a="http://schemas.openxmlformats.org/drawingml/2006/main">
                    <a:graphicData uri="http://schemas.openxmlformats.org/drawingml/2006/picture">
                      <pic:pic xmlns:pic="http://schemas.openxmlformats.org/drawingml/2006/picture">
                        <pic:nvPicPr>
                          <pic:cNvPr id="16176" name="Picture 16176"/>
                          <pic:cNvPicPr/>
                        </pic:nvPicPr>
                        <pic:blipFill>
                          <a:blip r:embed="rId186"/>
                          <a:stretch>
                            <a:fillRect/>
                          </a:stretch>
                        </pic:blipFill>
                        <pic:spPr>
                          <a:xfrm>
                            <a:off x="0" y="0"/>
                            <a:ext cx="1990344" cy="131064"/>
                          </a:xfrm>
                          <a:prstGeom prst="rect">
                            <a:avLst/>
                          </a:prstGeom>
                        </pic:spPr>
                      </pic:pic>
                    </a:graphicData>
                  </a:graphic>
                </wp:inline>
              </w:drawing>
            </w:r>
            <w:r>
              <w:tab/>
              <w:t xml:space="preserve"> opac.pref#EnablePayPalOpacPayments# mode.</w:t>
            </w:r>
          </w:p>
          <w:p w:rsidR="001E1FC8" w:rsidRPr="001E1FC8" w:rsidRDefault="001E1FC8">
            <w:pPr>
              <w:tabs>
                <w:tab w:val="center" w:pos="5694"/>
              </w:tabs>
              <w:spacing w:after="0" w:line="259" w:lineRule="auto"/>
              <w:ind w:left="0" w:right="0" w:firstLine="0"/>
              <w:rPr>
                <w:rFonts w:asciiTheme="minorHAnsi" w:hAnsiTheme="minorHAnsi"/>
              </w:rPr>
            </w:pPr>
            <w:r>
              <w:rPr>
                <w:rFonts w:asciiTheme="minorHAnsi" w:hAnsiTheme="minorHAnsi"/>
                <w:color w:val="7030A0"/>
                <w:sz w:val="20"/>
              </w:rPr>
              <w:t xml:space="preserve">                                                                              </w:t>
            </w:r>
            <w:r w:rsidRPr="001E1FC8">
              <w:rPr>
                <w:rFonts w:asciiTheme="minorHAnsi" w:hAnsiTheme="minorHAnsi"/>
                <w:color w:val="7030A0"/>
                <w:sz w:val="20"/>
              </w:rPr>
              <w:t>OU PROD</w:t>
            </w:r>
          </w:p>
        </w:tc>
      </w:tr>
      <w:tr w:rsidR="0025351D">
        <w:trPr>
          <w:trHeight w:val="330"/>
        </w:trPr>
        <w:tc>
          <w:tcPr>
            <w:tcW w:w="2028" w:type="dxa"/>
            <w:tcBorders>
              <w:top w:val="single" w:sz="5" w:space="0" w:color="BCBCBC"/>
              <w:left w:val="single" w:sz="4" w:space="0" w:color="BCBCBC"/>
              <w:bottom w:val="single" w:sz="4" w:space="0" w:color="BCBCBC"/>
              <w:right w:val="single" w:sz="4" w:space="0" w:color="CCCCCC"/>
            </w:tcBorders>
          </w:tcPr>
          <w:p w:rsidR="0025351D" w:rsidRPr="001E1FC8" w:rsidRDefault="00A90925">
            <w:pPr>
              <w:spacing w:after="0" w:line="259" w:lineRule="auto"/>
              <w:ind w:left="0" w:right="0" w:firstLine="0"/>
              <w:rPr>
                <w:b/>
                <w:sz w:val="20"/>
                <w:highlight w:val="green"/>
              </w:rPr>
            </w:pPr>
            <w:r w:rsidRPr="001E1FC8">
              <w:rPr>
                <w:b/>
                <w:sz w:val="20"/>
                <w:highlight w:val="green"/>
              </w:rPr>
              <w:t>PayPalChargeDescription</w:t>
            </w:r>
          </w:p>
        </w:tc>
        <w:tc>
          <w:tcPr>
            <w:tcW w:w="8422" w:type="dxa"/>
            <w:tcBorders>
              <w:top w:val="single" w:sz="5"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 xml:space="preserve">opac.pref#PayPalChargeDescription# L'adhérent pourra voir les frais présentés comme </w:t>
            </w:r>
            <w:r>
              <w:rPr>
                <w:noProof/>
              </w:rPr>
              <w:drawing>
                <wp:inline distT="0" distB="0" distL="0" distR="0" wp14:anchorId="50201BDC" wp14:editId="7AD9B823">
                  <wp:extent cx="1722120" cy="146304"/>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187"/>
                          <a:stretch>
                            <a:fillRect/>
                          </a:stretch>
                        </pic:blipFill>
                        <pic:spPr>
                          <a:xfrm>
                            <a:off x="0" y="0"/>
                            <a:ext cx="1722120" cy="146304"/>
                          </a:xfrm>
                          <a:prstGeom prst="rect">
                            <a:avLst/>
                          </a:prstGeom>
                        </pic:spPr>
                      </pic:pic>
                    </a:graphicData>
                  </a:graphic>
                </wp:inline>
              </w:drawing>
            </w:r>
          </w:p>
        </w:tc>
      </w:tr>
      <w:tr w:rsidR="0025351D">
        <w:trPr>
          <w:trHeight w:val="329"/>
        </w:trPr>
        <w:tc>
          <w:tcPr>
            <w:tcW w:w="2028" w:type="dxa"/>
            <w:tcBorders>
              <w:top w:val="single" w:sz="4" w:space="0" w:color="BCBCBC"/>
              <w:left w:val="single" w:sz="4" w:space="0" w:color="BCBCBC"/>
              <w:bottom w:val="single" w:sz="4" w:space="0" w:color="BCBCBC"/>
              <w:right w:val="single" w:sz="4" w:space="0" w:color="CCCCCC"/>
            </w:tcBorders>
          </w:tcPr>
          <w:p w:rsidR="0025351D" w:rsidRPr="001E1FC8" w:rsidRDefault="00A90925">
            <w:pPr>
              <w:spacing w:after="0" w:line="259" w:lineRule="auto"/>
              <w:ind w:left="0" w:right="0" w:firstLine="0"/>
              <w:rPr>
                <w:b/>
                <w:sz w:val="20"/>
                <w:highlight w:val="green"/>
              </w:rPr>
            </w:pPr>
            <w:r w:rsidRPr="001E1FC8">
              <w:rPr>
                <w:b/>
                <w:sz w:val="20"/>
                <w:highlight w:val="green"/>
              </w:rPr>
              <w:t>PayPalPwd</w:t>
            </w:r>
          </w:p>
        </w:tc>
        <w:tc>
          <w:tcPr>
            <w:tcW w:w="8422" w:type="dxa"/>
            <w:tcBorders>
              <w:top w:val="single" w:sz="4" w:space="0" w:color="CCCCCC"/>
              <w:left w:val="single" w:sz="4" w:space="0" w:color="CCCCCC"/>
              <w:bottom w:val="single" w:sz="4" w:space="0" w:color="BCBCBC"/>
              <w:right w:val="single" w:sz="4" w:space="0" w:color="BCBCBC"/>
            </w:tcBorders>
          </w:tcPr>
          <w:p w:rsidR="0025351D" w:rsidRDefault="00A90925">
            <w:pPr>
              <w:spacing w:after="0" w:line="259" w:lineRule="auto"/>
              <w:ind w:left="14" w:right="0" w:firstLine="0"/>
            </w:pPr>
            <w:r>
              <w:t xml:space="preserve">opac.pref#PayPalPwd# Le mot de passe du compte PayPal pour recevoir des paiements est </w:t>
            </w:r>
            <w:r>
              <w:rPr>
                <w:noProof/>
              </w:rPr>
              <w:drawing>
                <wp:inline distT="0" distB="0" distL="0" distR="0" wp14:anchorId="51957E06" wp14:editId="6F10886A">
                  <wp:extent cx="1722120" cy="146304"/>
                  <wp:effectExtent l="0" t="0" r="0" b="0"/>
                  <wp:docPr id="16177" name="Picture 16177"/>
                  <wp:cNvGraphicFramePr/>
                  <a:graphic xmlns:a="http://schemas.openxmlformats.org/drawingml/2006/main">
                    <a:graphicData uri="http://schemas.openxmlformats.org/drawingml/2006/picture">
                      <pic:pic xmlns:pic="http://schemas.openxmlformats.org/drawingml/2006/picture">
                        <pic:nvPicPr>
                          <pic:cNvPr id="16177" name="Picture 16177"/>
                          <pic:cNvPicPr/>
                        </pic:nvPicPr>
                        <pic:blipFill>
                          <a:blip r:embed="rId188"/>
                          <a:stretch>
                            <a:fillRect/>
                          </a:stretch>
                        </pic:blipFill>
                        <pic:spPr>
                          <a:xfrm>
                            <a:off x="0" y="0"/>
                            <a:ext cx="1722120" cy="146304"/>
                          </a:xfrm>
                          <a:prstGeom prst="rect">
                            <a:avLst/>
                          </a:prstGeom>
                        </pic:spPr>
                      </pic:pic>
                    </a:graphicData>
                  </a:graphic>
                </wp:inline>
              </w:drawing>
            </w:r>
          </w:p>
        </w:tc>
      </w:tr>
      <w:tr w:rsidR="0025351D">
        <w:trPr>
          <w:trHeight w:val="329"/>
        </w:trPr>
        <w:tc>
          <w:tcPr>
            <w:tcW w:w="2028" w:type="dxa"/>
            <w:tcBorders>
              <w:top w:val="single" w:sz="4" w:space="0" w:color="BCBCBC"/>
              <w:left w:val="single" w:sz="4" w:space="0" w:color="BCBCBC"/>
              <w:bottom w:val="single" w:sz="4" w:space="0" w:color="BCBCBC"/>
              <w:right w:val="single" w:sz="4" w:space="0" w:color="CCCCCC"/>
            </w:tcBorders>
          </w:tcPr>
          <w:p w:rsidR="0025351D" w:rsidRPr="001E1FC8" w:rsidRDefault="00A90925">
            <w:pPr>
              <w:spacing w:after="0" w:line="259" w:lineRule="auto"/>
              <w:ind w:left="0" w:right="0" w:firstLine="0"/>
              <w:rPr>
                <w:b/>
                <w:sz w:val="20"/>
                <w:highlight w:val="green"/>
              </w:rPr>
            </w:pPr>
            <w:r w:rsidRPr="001E1FC8">
              <w:rPr>
                <w:b/>
                <w:sz w:val="20"/>
                <w:highlight w:val="green"/>
              </w:rPr>
              <w:lastRenderedPageBreak/>
              <w:t>PayPalSignature</w:t>
            </w:r>
          </w:p>
        </w:tc>
        <w:tc>
          <w:tcPr>
            <w:tcW w:w="8422" w:type="dxa"/>
            <w:tcBorders>
              <w:top w:val="single" w:sz="4" w:space="0" w:color="BCBCBC"/>
              <w:left w:val="single" w:sz="4" w:space="0" w:color="CCCCCC"/>
              <w:bottom w:val="single" w:sz="4" w:space="0" w:color="CCCCCC"/>
              <w:right w:val="single" w:sz="4" w:space="0" w:color="BCBCBC"/>
            </w:tcBorders>
          </w:tcPr>
          <w:p w:rsidR="0025351D" w:rsidRDefault="00A90925">
            <w:pPr>
              <w:spacing w:after="0" w:line="259" w:lineRule="auto"/>
              <w:ind w:left="14" w:right="0" w:firstLine="0"/>
            </w:pPr>
            <w:r>
              <w:t xml:space="preserve">opac.pref#PayPalSignature# La signature du compte PayPal pour recevoir des paiements est </w:t>
            </w:r>
            <w:r>
              <w:rPr>
                <w:noProof/>
              </w:rPr>
              <w:drawing>
                <wp:inline distT="0" distB="0" distL="0" distR="0" wp14:anchorId="01F8A798" wp14:editId="3B4210A4">
                  <wp:extent cx="1725168" cy="149352"/>
                  <wp:effectExtent l="0" t="0" r="0" b="0"/>
                  <wp:docPr id="16178" name="Picture 16178"/>
                  <wp:cNvGraphicFramePr/>
                  <a:graphic xmlns:a="http://schemas.openxmlformats.org/drawingml/2006/main">
                    <a:graphicData uri="http://schemas.openxmlformats.org/drawingml/2006/picture">
                      <pic:pic xmlns:pic="http://schemas.openxmlformats.org/drawingml/2006/picture">
                        <pic:nvPicPr>
                          <pic:cNvPr id="16178" name="Picture 16178"/>
                          <pic:cNvPicPr/>
                        </pic:nvPicPr>
                        <pic:blipFill>
                          <a:blip r:embed="rId189"/>
                          <a:stretch>
                            <a:fillRect/>
                          </a:stretch>
                        </pic:blipFill>
                        <pic:spPr>
                          <a:xfrm>
                            <a:off x="0" y="0"/>
                            <a:ext cx="1725168" cy="149352"/>
                          </a:xfrm>
                          <a:prstGeom prst="rect">
                            <a:avLst/>
                          </a:prstGeom>
                        </pic:spPr>
                      </pic:pic>
                    </a:graphicData>
                  </a:graphic>
                </wp:inline>
              </w:drawing>
            </w:r>
          </w:p>
        </w:tc>
      </w:tr>
      <w:tr w:rsidR="0025351D">
        <w:trPr>
          <w:trHeight w:val="329"/>
        </w:trPr>
        <w:tc>
          <w:tcPr>
            <w:tcW w:w="2028" w:type="dxa"/>
            <w:tcBorders>
              <w:top w:val="single" w:sz="4" w:space="0" w:color="BCBCBC"/>
              <w:left w:val="single" w:sz="4" w:space="0" w:color="BCBCBC"/>
              <w:bottom w:val="single" w:sz="4" w:space="0" w:color="BCBCBC"/>
              <w:right w:val="single" w:sz="4" w:space="0" w:color="BCBCBC"/>
            </w:tcBorders>
          </w:tcPr>
          <w:p w:rsidR="0025351D" w:rsidRPr="001E1FC8" w:rsidRDefault="00A90925">
            <w:pPr>
              <w:spacing w:after="0" w:line="259" w:lineRule="auto"/>
              <w:ind w:left="0" w:right="0" w:firstLine="0"/>
              <w:rPr>
                <w:b/>
                <w:sz w:val="20"/>
                <w:highlight w:val="green"/>
              </w:rPr>
            </w:pPr>
            <w:r w:rsidRPr="001E1FC8">
              <w:rPr>
                <w:b/>
                <w:sz w:val="20"/>
                <w:highlight w:val="green"/>
              </w:rPr>
              <w:t>PayPalUser</w:t>
            </w:r>
          </w:p>
        </w:tc>
        <w:tc>
          <w:tcPr>
            <w:tcW w:w="8422" w:type="dxa"/>
            <w:tcBorders>
              <w:top w:val="single" w:sz="4" w:space="0" w:color="CCCCCC"/>
              <w:left w:val="single" w:sz="4" w:space="0" w:color="BCBCBC"/>
              <w:bottom w:val="single" w:sz="4" w:space="0" w:color="BCBCBC"/>
              <w:right w:val="single" w:sz="4" w:space="0" w:color="BCBCBC"/>
            </w:tcBorders>
          </w:tcPr>
          <w:p w:rsidR="0025351D" w:rsidRDefault="00A90925">
            <w:pPr>
              <w:spacing w:after="0" w:line="259" w:lineRule="auto"/>
              <w:ind w:left="14" w:right="0" w:firstLine="0"/>
            </w:pPr>
            <w:r>
              <w:t xml:space="preserve">opac.pref#PayPalUser# L'adresse email pour recevoir des paiements PayPal est </w:t>
            </w:r>
            <w:r>
              <w:rPr>
                <w:noProof/>
              </w:rPr>
              <w:drawing>
                <wp:inline distT="0" distB="0" distL="0" distR="0" wp14:anchorId="695C6996" wp14:editId="194B9369">
                  <wp:extent cx="1722120" cy="143256"/>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190"/>
                          <a:stretch>
                            <a:fillRect/>
                          </a:stretch>
                        </pic:blipFill>
                        <pic:spPr>
                          <a:xfrm>
                            <a:off x="0" y="0"/>
                            <a:ext cx="1722120" cy="143256"/>
                          </a:xfrm>
                          <a:prstGeom prst="rect">
                            <a:avLst/>
                          </a:prstGeom>
                        </pic:spPr>
                      </pic:pic>
                    </a:graphicData>
                  </a:graphic>
                </wp:inline>
              </w:drawing>
            </w:r>
          </w:p>
        </w:tc>
      </w:tr>
    </w:tbl>
    <w:p w:rsidR="00A90925" w:rsidRDefault="00A90925"/>
    <w:sectPr w:rsidR="00A90925" w:rsidSect="000F546F">
      <w:headerReference w:type="even" r:id="rId191"/>
      <w:footerReference w:type="even" r:id="rId192"/>
      <w:headerReference w:type="first" r:id="rId193"/>
      <w:footerReference w:type="first" r:id="rId194"/>
      <w:pgSz w:w="11906" w:h="16838"/>
      <w:pgMar w:top="720" w:right="720" w:bottom="720" w:left="720" w:header="42" w:footer="27" w:gutter="0"/>
      <w:cols w:space="720"/>
      <w:docGrid w:linePitch="16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F99" w:rsidRDefault="00D81F99">
      <w:pPr>
        <w:spacing w:after="0" w:line="240" w:lineRule="auto"/>
      </w:pPr>
      <w:r>
        <w:separator/>
      </w:r>
    </w:p>
  </w:endnote>
  <w:endnote w:type="continuationSeparator" w:id="0">
    <w:p w:rsidR="00D81F99" w:rsidRDefault="00D8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99" w:rsidRDefault="00D81F99">
    <w:pPr>
      <w:tabs>
        <w:tab w:val="right" w:pos="11180"/>
      </w:tabs>
      <w:spacing w:after="0" w:line="259" w:lineRule="auto"/>
      <w:ind w:left="-720" w:right="-957" w:firstLine="0"/>
    </w:pPr>
    <w:r>
      <w:fldChar w:fldCharType="begin"/>
    </w:r>
    <w:r>
      <w:instrText xml:space="preserve"> PAGE   \* MERGEFORMAT </w:instrText>
    </w:r>
    <w:r>
      <w:fldChar w:fldCharType="separate"/>
    </w:r>
    <w:r>
      <w:rPr>
        <w:sz w:val="20"/>
      </w:rPr>
      <w:t>1</w:t>
    </w:r>
    <w:r>
      <w:rPr>
        <w:sz w:val="20"/>
      </w:rPr>
      <w:fldChar w:fldCharType="end"/>
    </w:r>
    <w:r>
      <w:rPr>
        <w:sz w:val="20"/>
      </w:rPr>
      <w:t xml:space="preserve"> sur </w:t>
    </w:r>
    <w:fldSimple w:instr=" NUMPAGES   \* MERGEFORMAT ">
      <w:r>
        <w:rPr>
          <w:sz w:val="20"/>
        </w:rPr>
        <w:t>4</w:t>
      </w:r>
    </w:fldSimple>
    <w:r>
      <w:rPr>
        <w:sz w:val="20"/>
      </w:rPr>
      <w:tab/>
      <w:t>12/10/2017 à 14:28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99" w:rsidRDefault="00D81F99">
    <w:pPr>
      <w:tabs>
        <w:tab w:val="right" w:pos="11180"/>
      </w:tabs>
      <w:spacing w:after="0" w:line="259" w:lineRule="auto"/>
      <w:ind w:left="-720" w:right="-957" w:firstLine="0"/>
    </w:pPr>
    <w:r>
      <w:fldChar w:fldCharType="begin"/>
    </w:r>
    <w:r>
      <w:instrText xml:space="preserve"> PAGE   \* MERGEFORMAT </w:instrText>
    </w:r>
    <w:r>
      <w:fldChar w:fldCharType="separate"/>
    </w:r>
    <w:r>
      <w:rPr>
        <w:sz w:val="20"/>
      </w:rPr>
      <w:t>1</w:t>
    </w:r>
    <w:r>
      <w:rPr>
        <w:sz w:val="20"/>
      </w:rPr>
      <w:fldChar w:fldCharType="end"/>
    </w:r>
    <w:r>
      <w:rPr>
        <w:sz w:val="20"/>
      </w:rPr>
      <w:t xml:space="preserve"> sur </w:t>
    </w:r>
    <w:fldSimple w:instr=" NUMPAGES   \* MERGEFORMAT ">
      <w:r>
        <w:rPr>
          <w:sz w:val="20"/>
        </w:rPr>
        <w:t>4</w:t>
      </w:r>
    </w:fldSimple>
    <w:r>
      <w:rPr>
        <w:sz w:val="20"/>
      </w:rPr>
      <w:tab/>
      <w:t>12/10/2017 à 14:28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F99" w:rsidRDefault="00D81F99">
      <w:pPr>
        <w:spacing w:after="0" w:line="240" w:lineRule="auto"/>
      </w:pPr>
      <w:r>
        <w:separator/>
      </w:r>
    </w:p>
  </w:footnote>
  <w:footnote w:type="continuationSeparator" w:id="0">
    <w:p w:rsidR="00D81F99" w:rsidRDefault="00D81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99" w:rsidRDefault="00D81F99">
    <w:pPr>
      <w:tabs>
        <w:tab w:val="right" w:pos="11178"/>
      </w:tabs>
      <w:spacing w:after="0" w:line="259" w:lineRule="auto"/>
      <w:ind w:left="-720" w:right="-955" w:firstLine="0"/>
    </w:pPr>
    <w:r>
      <w:rPr>
        <w:sz w:val="20"/>
      </w:rPr>
      <w:t>Koha › Administration système › Préférences système</w:t>
    </w:r>
    <w:r>
      <w:rPr>
        <w:sz w:val="20"/>
      </w:rPr>
      <w:tab/>
      <w:t>http://cataloguebib-pro.enssib.fr/cgi-bin/koha/admin/preferences.pl?ta...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99" w:rsidRDefault="00D81F99">
    <w:pPr>
      <w:tabs>
        <w:tab w:val="right" w:pos="11178"/>
      </w:tabs>
      <w:spacing w:after="0" w:line="259" w:lineRule="auto"/>
      <w:ind w:left="-720" w:right="-955" w:firstLine="0"/>
    </w:pPr>
    <w:r>
      <w:rPr>
        <w:sz w:val="20"/>
      </w:rPr>
      <w:t>Koha › Administration système › Préférences système</w:t>
    </w:r>
    <w:r>
      <w:rPr>
        <w:sz w:val="20"/>
      </w:rPr>
      <w:tab/>
      <w:t>http://cataloguebib-pro.enssib.fr/cgi-bin/koha/admin/preferences.pl?ta...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794BF9"/>
    <w:multiLevelType w:val="hybridMultilevel"/>
    <w:tmpl w:val="9A80C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0012735"/>
    <w:multiLevelType w:val="hybridMultilevel"/>
    <w:tmpl w:val="8B3E3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51D"/>
    <w:rsid w:val="0000631D"/>
    <w:rsid w:val="00025D51"/>
    <w:rsid w:val="0007503F"/>
    <w:rsid w:val="000C607B"/>
    <w:rsid w:val="000D14E4"/>
    <w:rsid w:val="000F546F"/>
    <w:rsid w:val="001214B3"/>
    <w:rsid w:val="00142638"/>
    <w:rsid w:val="00142F3B"/>
    <w:rsid w:val="00160F19"/>
    <w:rsid w:val="00186E11"/>
    <w:rsid w:val="00196FD2"/>
    <w:rsid w:val="001D6EC8"/>
    <w:rsid w:val="001E1FC8"/>
    <w:rsid w:val="002352B0"/>
    <w:rsid w:val="00236955"/>
    <w:rsid w:val="0025351D"/>
    <w:rsid w:val="00257BE0"/>
    <w:rsid w:val="00261E9A"/>
    <w:rsid w:val="002656F8"/>
    <w:rsid w:val="002850D9"/>
    <w:rsid w:val="002B236A"/>
    <w:rsid w:val="002B4137"/>
    <w:rsid w:val="002E3C26"/>
    <w:rsid w:val="002F655F"/>
    <w:rsid w:val="00391010"/>
    <w:rsid w:val="00391E74"/>
    <w:rsid w:val="0044677D"/>
    <w:rsid w:val="00453C38"/>
    <w:rsid w:val="00484C4E"/>
    <w:rsid w:val="004E6D48"/>
    <w:rsid w:val="005169FF"/>
    <w:rsid w:val="00516C46"/>
    <w:rsid w:val="00561DCA"/>
    <w:rsid w:val="005A4E30"/>
    <w:rsid w:val="0061108D"/>
    <w:rsid w:val="006140AC"/>
    <w:rsid w:val="006961C5"/>
    <w:rsid w:val="006C2947"/>
    <w:rsid w:val="006C64B8"/>
    <w:rsid w:val="006D6DFF"/>
    <w:rsid w:val="006E14DF"/>
    <w:rsid w:val="006F1B45"/>
    <w:rsid w:val="006F33E2"/>
    <w:rsid w:val="007006BA"/>
    <w:rsid w:val="00707057"/>
    <w:rsid w:val="00711623"/>
    <w:rsid w:val="00731008"/>
    <w:rsid w:val="00762E96"/>
    <w:rsid w:val="00772EC6"/>
    <w:rsid w:val="00780AEC"/>
    <w:rsid w:val="00790D5A"/>
    <w:rsid w:val="007C4359"/>
    <w:rsid w:val="0081613C"/>
    <w:rsid w:val="0083185F"/>
    <w:rsid w:val="00831CD9"/>
    <w:rsid w:val="00842166"/>
    <w:rsid w:val="00847E49"/>
    <w:rsid w:val="00851BED"/>
    <w:rsid w:val="0086116D"/>
    <w:rsid w:val="00863C07"/>
    <w:rsid w:val="008737B2"/>
    <w:rsid w:val="008817D3"/>
    <w:rsid w:val="008D1ADF"/>
    <w:rsid w:val="008D4C61"/>
    <w:rsid w:val="00915503"/>
    <w:rsid w:val="009309DF"/>
    <w:rsid w:val="0093745F"/>
    <w:rsid w:val="00986D3D"/>
    <w:rsid w:val="00995FB3"/>
    <w:rsid w:val="009C032D"/>
    <w:rsid w:val="009D0988"/>
    <w:rsid w:val="009D704E"/>
    <w:rsid w:val="009F594A"/>
    <w:rsid w:val="00A10CAD"/>
    <w:rsid w:val="00A22CF7"/>
    <w:rsid w:val="00A55C38"/>
    <w:rsid w:val="00A57037"/>
    <w:rsid w:val="00A65952"/>
    <w:rsid w:val="00A7255F"/>
    <w:rsid w:val="00A745E5"/>
    <w:rsid w:val="00A90925"/>
    <w:rsid w:val="00AA1FC4"/>
    <w:rsid w:val="00AC25D0"/>
    <w:rsid w:val="00AF3C0B"/>
    <w:rsid w:val="00B22D24"/>
    <w:rsid w:val="00B26F23"/>
    <w:rsid w:val="00BB0D19"/>
    <w:rsid w:val="00BD238A"/>
    <w:rsid w:val="00BF0BC9"/>
    <w:rsid w:val="00C031F0"/>
    <w:rsid w:val="00C038FC"/>
    <w:rsid w:val="00C11B19"/>
    <w:rsid w:val="00C3504B"/>
    <w:rsid w:val="00C606BA"/>
    <w:rsid w:val="00C93417"/>
    <w:rsid w:val="00CB19AE"/>
    <w:rsid w:val="00CB7C12"/>
    <w:rsid w:val="00CD3958"/>
    <w:rsid w:val="00CD5EBF"/>
    <w:rsid w:val="00D00665"/>
    <w:rsid w:val="00D04E76"/>
    <w:rsid w:val="00D17192"/>
    <w:rsid w:val="00D478AE"/>
    <w:rsid w:val="00D81F99"/>
    <w:rsid w:val="00D96B4D"/>
    <w:rsid w:val="00DA07B9"/>
    <w:rsid w:val="00DC0C2B"/>
    <w:rsid w:val="00DD39B8"/>
    <w:rsid w:val="00DE7CF6"/>
    <w:rsid w:val="00DF0BE3"/>
    <w:rsid w:val="00E07935"/>
    <w:rsid w:val="00E20A32"/>
    <w:rsid w:val="00E2422F"/>
    <w:rsid w:val="00E450B8"/>
    <w:rsid w:val="00E46200"/>
    <w:rsid w:val="00E61469"/>
    <w:rsid w:val="00E94DF6"/>
    <w:rsid w:val="00EA1E05"/>
    <w:rsid w:val="00ED3B4E"/>
    <w:rsid w:val="00EE04DD"/>
    <w:rsid w:val="00F3769B"/>
    <w:rsid w:val="00FA3743"/>
    <w:rsid w:val="00FC75EE"/>
    <w:rsid w:val="00FD6B7A"/>
    <w:rsid w:val="00FF27D6"/>
    <w:rsid w:val="00FF7C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2EB57"/>
  <w15:docId w15:val="{9D01DF04-70C3-42EE-8E07-2EE083B56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AEC"/>
    <w:pPr>
      <w:spacing w:after="118" w:line="256" w:lineRule="auto"/>
      <w:ind w:left="3116" w:right="3955" w:hanging="10"/>
    </w:pPr>
    <w:rPr>
      <w:rFonts w:ascii="Times New Roman" w:eastAsia="Times New Roman" w:hAnsi="Times New Roman" w:cs="Times New Roman"/>
      <w:color w:val="000000"/>
      <w:sz w:val="12"/>
    </w:rPr>
  </w:style>
  <w:style w:type="paragraph" w:styleId="Titre1">
    <w:name w:val="heading 1"/>
    <w:basedOn w:val="Normal"/>
    <w:next w:val="Normal"/>
    <w:link w:val="Titre1Car"/>
    <w:uiPriority w:val="9"/>
    <w:qFormat/>
    <w:rsid w:val="000F546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0F546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86116D"/>
    <w:pPr>
      <w:keepNext/>
      <w:keepLines/>
      <w:spacing w:before="200" w:after="0" w:line="276" w:lineRule="auto"/>
      <w:ind w:left="0" w:right="0" w:firstLine="0"/>
      <w:jc w:val="both"/>
      <w:outlineLvl w:val="2"/>
    </w:pPr>
    <w:rPr>
      <w:rFonts w:asciiTheme="majorHAnsi" w:eastAsiaTheme="majorEastAsia" w:hAnsiTheme="majorHAnsi" w:cstheme="majorBidi"/>
      <w:b/>
      <w:bCs/>
      <w:color w:val="5B9BD5" w:themeColor="accent1"/>
      <w:sz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2369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6955"/>
    <w:rPr>
      <w:rFonts w:ascii="Tahoma" w:eastAsia="Times New Roman" w:hAnsi="Tahoma" w:cs="Tahoma"/>
      <w:color w:val="000000"/>
      <w:sz w:val="16"/>
      <w:szCs w:val="16"/>
    </w:rPr>
  </w:style>
  <w:style w:type="paragraph" w:styleId="En-tte">
    <w:name w:val="header"/>
    <w:basedOn w:val="Normal"/>
    <w:link w:val="En-tteCar"/>
    <w:uiPriority w:val="99"/>
    <w:unhideWhenUsed/>
    <w:rsid w:val="00025D51"/>
    <w:pPr>
      <w:tabs>
        <w:tab w:val="center" w:pos="4536"/>
        <w:tab w:val="right" w:pos="9072"/>
      </w:tabs>
      <w:spacing w:after="0" w:line="240" w:lineRule="auto"/>
    </w:pPr>
  </w:style>
  <w:style w:type="character" w:customStyle="1" w:styleId="En-tteCar">
    <w:name w:val="En-tête Car"/>
    <w:basedOn w:val="Policepardfaut"/>
    <w:link w:val="En-tte"/>
    <w:uiPriority w:val="99"/>
    <w:rsid w:val="00025D51"/>
    <w:rPr>
      <w:rFonts w:ascii="Times New Roman" w:eastAsia="Times New Roman" w:hAnsi="Times New Roman" w:cs="Times New Roman"/>
      <w:color w:val="000000"/>
      <w:sz w:val="12"/>
    </w:rPr>
  </w:style>
  <w:style w:type="paragraph" w:styleId="Paragraphedeliste">
    <w:name w:val="List Paragraph"/>
    <w:basedOn w:val="Normal"/>
    <w:uiPriority w:val="34"/>
    <w:qFormat/>
    <w:rsid w:val="005169FF"/>
    <w:pPr>
      <w:ind w:left="720"/>
      <w:contextualSpacing/>
    </w:pPr>
  </w:style>
  <w:style w:type="character" w:customStyle="1" w:styleId="Titre1Car">
    <w:name w:val="Titre 1 Car"/>
    <w:basedOn w:val="Policepardfaut"/>
    <w:link w:val="Titre1"/>
    <w:uiPriority w:val="9"/>
    <w:rsid w:val="000F546F"/>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0F546F"/>
    <w:rPr>
      <w:rFonts w:asciiTheme="majorHAnsi" w:eastAsiaTheme="majorEastAsia" w:hAnsiTheme="majorHAnsi" w:cstheme="majorBidi"/>
      <w:b/>
      <w:bCs/>
      <w:color w:val="5B9BD5" w:themeColor="accent1"/>
      <w:sz w:val="26"/>
      <w:szCs w:val="26"/>
    </w:rPr>
  </w:style>
  <w:style w:type="paragraph" w:styleId="Pieddepage">
    <w:name w:val="footer"/>
    <w:basedOn w:val="Normal"/>
    <w:link w:val="PieddepageCar"/>
    <w:uiPriority w:val="99"/>
    <w:semiHidden/>
    <w:unhideWhenUsed/>
    <w:rsid w:val="00E20A3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20A32"/>
    <w:rPr>
      <w:rFonts w:ascii="Times New Roman" w:eastAsia="Times New Roman" w:hAnsi="Times New Roman" w:cs="Times New Roman"/>
      <w:color w:val="000000"/>
      <w:sz w:val="12"/>
    </w:rPr>
  </w:style>
  <w:style w:type="character" w:styleId="Lienhypertexte">
    <w:name w:val="Hyperlink"/>
    <w:basedOn w:val="Policepardfaut"/>
    <w:uiPriority w:val="99"/>
    <w:unhideWhenUsed/>
    <w:rsid w:val="002B4137"/>
    <w:rPr>
      <w:color w:val="0563C1" w:themeColor="hyperlink"/>
      <w:u w:val="single"/>
    </w:rPr>
  </w:style>
  <w:style w:type="character" w:customStyle="1" w:styleId="Titre3Car">
    <w:name w:val="Titre 3 Car"/>
    <w:basedOn w:val="Policepardfaut"/>
    <w:link w:val="Titre3"/>
    <w:uiPriority w:val="9"/>
    <w:rsid w:val="0086116D"/>
    <w:rPr>
      <w:rFonts w:asciiTheme="majorHAnsi" w:eastAsiaTheme="majorEastAsia" w:hAnsiTheme="majorHAnsi" w:cstheme="majorBidi"/>
      <w:b/>
      <w:bCs/>
      <w:color w:val="5B9BD5" w:themeColor="accent1"/>
      <w:lang w:eastAsia="en-US"/>
    </w:rPr>
  </w:style>
  <w:style w:type="character" w:customStyle="1" w:styleId="term">
    <w:name w:val="term"/>
    <w:basedOn w:val="Policepardfaut"/>
    <w:rsid w:val="0086116D"/>
  </w:style>
  <w:style w:type="table" w:customStyle="1" w:styleId="TableGrid1">
    <w:name w:val="TableGrid1"/>
    <w:rsid w:val="009F594A"/>
    <w:pPr>
      <w:spacing w:after="0" w:line="240" w:lineRule="auto"/>
    </w:pPr>
    <w:tblPr>
      <w:tblCellMar>
        <w:top w:w="0" w:type="dxa"/>
        <w:left w:w="0" w:type="dxa"/>
        <w:bottom w:w="0" w:type="dxa"/>
        <w:right w:w="0" w:type="dxa"/>
      </w:tblCellMar>
    </w:tblPr>
  </w:style>
  <w:style w:type="table" w:customStyle="1" w:styleId="TableGrid2">
    <w:name w:val="TableGrid2"/>
    <w:rsid w:val="00516C46"/>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43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hyperlink" Target="http://www.enssib.fr/la-bibliotheque/services/suggerer-une-acquisition" TargetMode="External"/><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2.jpg"/><Relationship Id="rId159" Type="http://schemas.openxmlformats.org/officeDocument/2006/relationships/image" Target="media/image143.jpg"/><Relationship Id="rId170" Type="http://schemas.openxmlformats.org/officeDocument/2006/relationships/image" Target="media/image154.jpg"/><Relationship Id="rId191" Type="http://schemas.openxmlformats.org/officeDocument/2006/relationships/header" Target="header1.xml"/><Relationship Id="rId107" Type="http://schemas.openxmlformats.org/officeDocument/2006/relationships/image" Target="media/image94.png"/><Relationship Id="rId11" Type="http://schemas.openxmlformats.org/officeDocument/2006/relationships/image" Target="media/image4.jp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4.jpg"/><Relationship Id="rId149" Type="http://schemas.openxmlformats.org/officeDocument/2006/relationships/image" Target="media/image133.jpg"/><Relationship Id="rId5" Type="http://schemas.openxmlformats.org/officeDocument/2006/relationships/webSettings" Target="webSettings.xml"/><Relationship Id="rId95" Type="http://schemas.openxmlformats.org/officeDocument/2006/relationships/image" Target="media/image82.jpg"/><Relationship Id="rId160" Type="http://schemas.openxmlformats.org/officeDocument/2006/relationships/image" Target="media/image144.png"/><Relationship Id="rId181" Type="http://schemas.openxmlformats.org/officeDocument/2006/relationships/image" Target="media/image165.png"/><Relationship Id="rId22" Type="http://schemas.openxmlformats.org/officeDocument/2006/relationships/image" Target="media/image14.pn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3.jpg"/><Relationship Id="rId85" Type="http://schemas.openxmlformats.org/officeDocument/2006/relationships/image" Target="media/image73.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image" Target="media/image24.jpg"/><Relationship Id="rId108" Type="http://schemas.openxmlformats.org/officeDocument/2006/relationships/image" Target="media/image95.png"/><Relationship Id="rId129" Type="http://schemas.openxmlformats.org/officeDocument/2006/relationships/image" Target="media/image115.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3.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jpg"/><Relationship Id="rId6" Type="http://schemas.openxmlformats.org/officeDocument/2006/relationships/footnotes" Target="footnotes.xml"/><Relationship Id="rId23" Type="http://schemas.openxmlformats.org/officeDocument/2006/relationships/image" Target="media/image15.jpg"/><Relationship Id="rId119" Type="http://schemas.openxmlformats.org/officeDocument/2006/relationships/image" Target="media/image106.png"/><Relationship Id="rId44" Type="http://schemas.openxmlformats.org/officeDocument/2006/relationships/image" Target="media/image33.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6.jp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header" Target="header2.xml"/><Relationship Id="rId13" Type="http://schemas.openxmlformats.org/officeDocument/2006/relationships/image" Target="media/image6.jpg"/><Relationship Id="rId109" Type="http://schemas.openxmlformats.org/officeDocument/2006/relationships/image" Target="media/image96.png"/><Relationship Id="rId34" Type="http://schemas.openxmlformats.org/officeDocument/2006/relationships/image" Target="media/image25.jp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jpg"/><Relationship Id="rId97" Type="http://schemas.openxmlformats.org/officeDocument/2006/relationships/image" Target="media/image84.jpg"/><Relationship Id="rId104" Type="http://schemas.openxmlformats.org/officeDocument/2006/relationships/image" Target="media/image91.png"/><Relationship Id="rId120" Type="http://schemas.openxmlformats.org/officeDocument/2006/relationships/image" Target="media/image107.jpg"/><Relationship Id="rId125" Type="http://schemas.openxmlformats.org/officeDocument/2006/relationships/hyperlink" Target="Tests%20effectu&#233;s/Test_OpacItemLocatio.docx" TargetMode="External"/><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jpg"/><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162" Type="http://schemas.openxmlformats.org/officeDocument/2006/relationships/image" Target="media/image146.jpg"/><Relationship Id="rId183" Type="http://schemas.openxmlformats.org/officeDocument/2006/relationships/image" Target="media/image167.jp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g"/><Relationship Id="rId40" Type="http://schemas.openxmlformats.org/officeDocument/2006/relationships/image" Target="media/image30.jpg"/><Relationship Id="rId45" Type="http://schemas.openxmlformats.org/officeDocument/2006/relationships/hyperlink" Target="http://www.enssib.fr/la-bibliotheque/services/suggerer-une-acquisition" TargetMode="External"/><Relationship Id="rId66" Type="http://schemas.openxmlformats.org/officeDocument/2006/relationships/image" Target="media/image54.jpg"/><Relationship Id="rId87" Type="http://schemas.openxmlformats.org/officeDocument/2006/relationships/image" Target="media/image75.jpg"/><Relationship Id="rId110" Type="http://schemas.openxmlformats.org/officeDocument/2006/relationships/image" Target="media/image97.jp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hyperlink" Target="http://koha-pedago.enssib.fr:8080/cgi-bin/koha/tools/tools-home.pl" TargetMode="External"/><Relationship Id="rId157" Type="http://schemas.openxmlformats.org/officeDocument/2006/relationships/image" Target="media/image141.png"/><Relationship Id="rId178" Type="http://schemas.openxmlformats.org/officeDocument/2006/relationships/image" Target="media/image162.jpg"/><Relationship Id="rId61" Type="http://schemas.openxmlformats.org/officeDocument/2006/relationships/image" Target="media/image49.jpg"/><Relationship Id="rId82" Type="http://schemas.openxmlformats.org/officeDocument/2006/relationships/image" Target="media/image70.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footer" Target="footer2.xml"/><Relationship Id="rId19" Type="http://schemas.openxmlformats.org/officeDocument/2006/relationships/hyperlink" Target="https://cataloguebib.enssib.fr" TargetMode="External"/><Relationship Id="rId14" Type="http://schemas.openxmlformats.org/officeDocument/2006/relationships/image" Target="media/image7.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jpg"/><Relationship Id="rId126" Type="http://schemas.openxmlformats.org/officeDocument/2006/relationships/image" Target="media/image112.jpg"/><Relationship Id="rId147" Type="http://schemas.openxmlformats.org/officeDocument/2006/relationships/image" Target="media/image131.jpg"/><Relationship Id="rId168" Type="http://schemas.openxmlformats.org/officeDocument/2006/relationships/image" Target="media/image152.jpg"/><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jpg"/><Relationship Id="rId189" Type="http://schemas.openxmlformats.org/officeDocument/2006/relationships/image" Target="media/image173.png"/><Relationship Id="rId3" Type="http://schemas.openxmlformats.org/officeDocument/2006/relationships/styles" Target="styles.xml"/><Relationship Id="rId25" Type="http://schemas.openxmlformats.org/officeDocument/2006/relationships/hyperlink" Target="http://www.enssib.fr/sites/www/files/favicon.ico" TargetMode="External"/><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3.jp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12.jpg"/><Relationship Id="rId41" Type="http://schemas.openxmlformats.org/officeDocument/2006/relationships/image" Target="media/image31.png"/><Relationship Id="rId62" Type="http://schemas.openxmlformats.org/officeDocument/2006/relationships/image" Target="media/image50.jpg"/><Relationship Id="rId83" Type="http://schemas.openxmlformats.org/officeDocument/2006/relationships/image" Target="media/image71.jpg"/><Relationship Id="rId88" Type="http://schemas.openxmlformats.org/officeDocument/2006/relationships/image" Target="media/image76.jpg"/><Relationship Id="rId111" Type="http://schemas.openxmlformats.org/officeDocument/2006/relationships/image" Target="media/image98.png"/><Relationship Id="rId132" Type="http://schemas.openxmlformats.org/officeDocument/2006/relationships/image" Target="media/image118.png"/><Relationship Id="rId153" Type="http://schemas.openxmlformats.org/officeDocument/2006/relationships/image" Target="media/image137.png"/><Relationship Id="rId174" Type="http://schemas.openxmlformats.org/officeDocument/2006/relationships/image" Target="media/image158.jpg"/><Relationship Id="rId179" Type="http://schemas.openxmlformats.org/officeDocument/2006/relationships/image" Target="media/image163.png"/><Relationship Id="rId195" Type="http://schemas.openxmlformats.org/officeDocument/2006/relationships/fontTable" Target="fontTable.xml"/><Relationship Id="rId190" Type="http://schemas.openxmlformats.org/officeDocument/2006/relationships/image" Target="media/image174.jpg"/><Relationship Id="rId15" Type="http://schemas.openxmlformats.org/officeDocument/2006/relationships/image" Target="media/image8.jp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image" Target="media/image3.jpg"/><Relationship Id="rId31" Type="http://schemas.openxmlformats.org/officeDocument/2006/relationships/image" Target="media/image22.jp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jpg"/><Relationship Id="rId99" Type="http://schemas.openxmlformats.org/officeDocument/2006/relationships/image" Target="media/image86.png"/><Relationship Id="rId101" Type="http://schemas.openxmlformats.org/officeDocument/2006/relationships/image" Target="media/image88.jpg"/><Relationship Id="rId122" Type="http://schemas.openxmlformats.org/officeDocument/2006/relationships/image" Target="media/image109.png"/><Relationship Id="rId143" Type="http://schemas.openxmlformats.org/officeDocument/2006/relationships/image" Target="media/image127.jp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jp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64.jpg"/><Relationship Id="rId26" Type="http://schemas.openxmlformats.org/officeDocument/2006/relationships/image" Target="media/image17.jp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jpg"/><Relationship Id="rId154" Type="http://schemas.openxmlformats.org/officeDocument/2006/relationships/image" Target="media/image138.jpg"/><Relationship Id="rId175" Type="http://schemas.openxmlformats.org/officeDocument/2006/relationships/image" Target="media/image159.png"/><Relationship Id="rId196"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hyperlink" Target="https://www.tamil.fr/actu/koha_322.html" TargetMode="External"/><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28.png"/><Relationship Id="rId90" Type="http://schemas.openxmlformats.org/officeDocument/2006/relationships/hyperlink" Target="../../../R&#233;unions%20de%20travail%20SUIVI/Actions/Nouveaux%20services/Opac_Affichage.docx" TargetMode="External"/><Relationship Id="rId165" Type="http://schemas.openxmlformats.org/officeDocument/2006/relationships/image" Target="media/image149.png"/><Relationship Id="rId186" Type="http://schemas.openxmlformats.org/officeDocument/2006/relationships/image" Target="media/image170.png"/><Relationship Id="rId27" Type="http://schemas.openxmlformats.org/officeDocument/2006/relationships/image" Target="media/image18.jp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0.jpg"/><Relationship Id="rId80" Type="http://schemas.openxmlformats.org/officeDocument/2006/relationships/image" Target="media/image68.png"/><Relationship Id="rId155" Type="http://schemas.openxmlformats.org/officeDocument/2006/relationships/image" Target="media/image139.jpg"/><Relationship Id="rId176" Type="http://schemas.openxmlformats.org/officeDocument/2006/relationships/image" Target="media/image160.jp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7.jpg"/><Relationship Id="rId103" Type="http://schemas.openxmlformats.org/officeDocument/2006/relationships/image" Target="media/image90.jpg"/><Relationship Id="rId124" Type="http://schemas.openxmlformats.org/officeDocument/2006/relationships/image" Target="media/image111.png"/><Relationship Id="rId70" Type="http://schemas.openxmlformats.org/officeDocument/2006/relationships/image" Target="media/image58.png"/><Relationship Id="rId91" Type="http://schemas.openxmlformats.org/officeDocument/2006/relationships/image" Target="media/image78.jp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jpg"/><Relationship Id="rId1" Type="http://schemas.openxmlformats.org/officeDocument/2006/relationships/customXml" Target="../customXml/item1.xml"/><Relationship Id="rId28" Type="http://schemas.openxmlformats.org/officeDocument/2006/relationships/image" Target="media/image19.jpg"/><Relationship Id="rId49" Type="http://schemas.openxmlformats.org/officeDocument/2006/relationships/image" Target="media/image37.png"/><Relationship Id="rId114" Type="http://schemas.openxmlformats.org/officeDocument/2006/relationships/image" Target="media/image101.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hyperlink" Target="http://koha-pedago.enssib.fr:8080/cgi-bin/koha/mainpage.pl" TargetMode="External"/><Relationship Id="rId156" Type="http://schemas.openxmlformats.org/officeDocument/2006/relationships/image" Target="media/image140.png"/><Relationship Id="rId177" Type="http://schemas.openxmlformats.org/officeDocument/2006/relationships/image" Target="media/image161.png"/><Relationship Id="rId18" Type="http://schemas.openxmlformats.org/officeDocument/2006/relationships/image" Target="media/image11.jpg"/><Relationship Id="rId39" Type="http://schemas.openxmlformats.org/officeDocument/2006/relationships/image" Target="media/image2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AFD9AAE-6903-4DC4-B840-8D4F604DB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18</Pages>
  <Words>5616</Words>
  <Characters>30890</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Koha â•º Administration systÃ¨me â•º PrÃ©fÃ©rences systÃ¨me</vt:lpstr>
    </vt:vector>
  </TitlesOfParts>
  <Company>ENSSIB</Company>
  <LinksUpToDate>false</LinksUpToDate>
  <CharactersWithSpaces>36434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Koha â•º Administration systÃ¨me â•º PrÃ©fÃ©rences systÃ¨me</dc:title>
  <dc:subject/>
  <dc:creator>lquinson</dc:creator>
  <cp:keywords/>
  <cp:lastModifiedBy>Aurélie Bérut</cp:lastModifiedBy>
  <cp:revision>80</cp:revision>
  <dcterms:created xsi:type="dcterms:W3CDTF">2017-10-12T15:26:00Z</dcterms:created>
  <dcterms:modified xsi:type="dcterms:W3CDTF">2018-04-17T09:09:00Z</dcterms:modified>
</cp:coreProperties>
</file>