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668" w:rsidRPr="0087046F" w:rsidRDefault="00A22668" w:rsidP="0087046F">
      <w:pPr>
        <w:jc w:val="center"/>
        <w:rPr>
          <w:rFonts w:ascii="Courier New" w:hAnsi="Courier New" w:cs="Courier New"/>
          <w:b/>
        </w:rPr>
      </w:pPr>
      <w:r w:rsidRPr="0087046F">
        <w:rPr>
          <w:rFonts w:ascii="Courier New" w:hAnsi="Courier New" w:cs="Courier New"/>
          <w:b/>
        </w:rPr>
        <w:t>**Rapport d’Autopsie**</w:t>
      </w:r>
    </w:p>
    <w:p w:rsidR="00A22668" w:rsidRPr="00A22668" w:rsidRDefault="00A22668" w:rsidP="00A22668">
      <w:pPr>
        <w:rPr>
          <w:rFonts w:ascii="Courier New" w:hAnsi="Courier New" w:cs="Courier New"/>
        </w:rPr>
      </w:pP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**Identité du défunt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 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Nom : </w:t>
      </w:r>
      <w:r w:rsidRPr="0087046F">
        <w:rPr>
          <w:rFonts w:ascii="Courier New" w:hAnsi="Courier New" w:cs="Courier New"/>
          <w:b/>
        </w:rPr>
        <w:t xml:space="preserve">Guillaume </w:t>
      </w:r>
      <w:proofErr w:type="spellStart"/>
      <w:r w:rsidRPr="0087046F">
        <w:rPr>
          <w:rFonts w:ascii="Courier New" w:hAnsi="Courier New" w:cs="Courier New"/>
          <w:b/>
        </w:rPr>
        <w:t>Dumutte</w:t>
      </w:r>
      <w:proofErr w:type="spellEnd"/>
      <w:r w:rsidRPr="00A22668">
        <w:rPr>
          <w:rFonts w:ascii="Courier New" w:hAnsi="Courier New" w:cs="Courier New"/>
        </w:rPr>
        <w:t xml:space="preserve">  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Profession : Conservateur de bibliothèques 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Lieu de décès : Bibliothèque universitaire  </w:t>
      </w:r>
    </w:p>
    <w:p w:rsidR="00A22668" w:rsidRPr="00A22668" w:rsidRDefault="00A22668" w:rsidP="00A22668">
      <w:pPr>
        <w:rPr>
          <w:rFonts w:ascii="Courier New" w:hAnsi="Courier New" w:cs="Courier New"/>
        </w:rPr>
      </w:pP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**Date de l’autopsie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</w:t>
      </w:r>
      <w:r w:rsidR="0087046F">
        <w:rPr>
          <w:rFonts w:ascii="Courier New" w:hAnsi="Courier New" w:cs="Courier New"/>
        </w:rPr>
        <w:t>Vendredi 25 juin</w:t>
      </w:r>
    </w:p>
    <w:p w:rsidR="00A22668" w:rsidRPr="00A22668" w:rsidRDefault="00A22668" w:rsidP="00A22668">
      <w:pPr>
        <w:rPr>
          <w:rFonts w:ascii="Courier New" w:hAnsi="Courier New" w:cs="Courier New"/>
        </w:rPr>
      </w:pP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**Contexte de l’incident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 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Guillaume </w:t>
      </w:r>
      <w:proofErr w:type="spellStart"/>
      <w:r w:rsidRPr="00A22668">
        <w:rPr>
          <w:rFonts w:ascii="Courier New" w:hAnsi="Courier New" w:cs="Courier New"/>
        </w:rPr>
        <w:t>Dumutte</w:t>
      </w:r>
      <w:proofErr w:type="spellEnd"/>
      <w:r w:rsidRPr="00A22668">
        <w:rPr>
          <w:rFonts w:ascii="Courier New" w:hAnsi="Courier New" w:cs="Courier New"/>
        </w:rPr>
        <w:t xml:space="preserve"> a été retrouvé mort dans un magasin de la bibliothèque universitaire</w:t>
      </w:r>
      <w:r w:rsidR="0087046F">
        <w:rPr>
          <w:rFonts w:ascii="Courier New" w:hAnsi="Courier New" w:cs="Courier New"/>
        </w:rPr>
        <w:t>, en sous-sol de l’établissement</w:t>
      </w:r>
      <w:r w:rsidRPr="00A22668">
        <w:rPr>
          <w:rFonts w:ascii="Courier New" w:hAnsi="Courier New" w:cs="Courier New"/>
        </w:rPr>
        <w:t xml:space="preserve">. </w:t>
      </w:r>
    </w:p>
    <w:p w:rsidR="00A22668" w:rsidRPr="00A22668" w:rsidRDefault="00A22668" w:rsidP="00A22668">
      <w:pPr>
        <w:rPr>
          <w:rFonts w:ascii="Courier New" w:hAnsi="Courier New" w:cs="Courier New"/>
        </w:rPr>
      </w:pP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**Examen externe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>*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- **Corps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Le corps est celui d'un homme de </w:t>
      </w:r>
      <w:r w:rsidR="0087046F">
        <w:rPr>
          <w:rFonts w:ascii="Courier New" w:hAnsi="Courier New" w:cs="Courier New"/>
        </w:rPr>
        <w:t xml:space="preserve">41 </w:t>
      </w:r>
      <w:r w:rsidRPr="00A22668">
        <w:rPr>
          <w:rFonts w:ascii="Courier New" w:hAnsi="Courier New" w:cs="Courier New"/>
        </w:rPr>
        <w:t xml:space="preserve">ans, mesurant </w:t>
      </w:r>
      <w:r w:rsidR="0087046F">
        <w:rPr>
          <w:rFonts w:ascii="Courier New" w:hAnsi="Courier New" w:cs="Courier New"/>
        </w:rPr>
        <w:t>1m80</w:t>
      </w:r>
      <w:r w:rsidRPr="00A22668">
        <w:rPr>
          <w:rFonts w:ascii="Courier New" w:hAnsi="Courier New" w:cs="Courier New"/>
        </w:rPr>
        <w:t xml:space="preserve"> et pesant </w:t>
      </w:r>
      <w:r w:rsidR="0087046F">
        <w:rPr>
          <w:rFonts w:ascii="Courier New" w:hAnsi="Courier New" w:cs="Courier New"/>
        </w:rPr>
        <w:t>75k</w:t>
      </w:r>
      <w:r w:rsidRPr="00A22668">
        <w:rPr>
          <w:rFonts w:ascii="Courier New" w:hAnsi="Courier New" w:cs="Courier New"/>
        </w:rPr>
        <w:t>. La peau est de couleur normale pour le sujet, sans signes de décomposition significative au moment de l'examen.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- **Vêtements :** Le défunt portait un</w:t>
      </w:r>
      <w:r w:rsidR="0087046F">
        <w:rPr>
          <w:rFonts w:ascii="Courier New" w:hAnsi="Courier New" w:cs="Courier New"/>
        </w:rPr>
        <w:t xml:space="preserve"> polo gris ; </w:t>
      </w:r>
      <w:r w:rsidRPr="00A22668">
        <w:rPr>
          <w:rFonts w:ascii="Courier New" w:hAnsi="Courier New" w:cs="Courier New"/>
        </w:rPr>
        <w:t>un pantalon</w:t>
      </w:r>
      <w:r w:rsidR="0087046F">
        <w:rPr>
          <w:rFonts w:ascii="Courier New" w:hAnsi="Courier New" w:cs="Courier New"/>
        </w:rPr>
        <w:t xml:space="preserve"> blanc</w:t>
      </w:r>
      <w:r w:rsidRPr="00A22668">
        <w:rPr>
          <w:rFonts w:ascii="Courier New" w:hAnsi="Courier New" w:cs="Courier New"/>
        </w:rPr>
        <w:t xml:space="preserve">, et des chaussures de ville, tous en bon état mais présentant des traces de poussière, probablement </w:t>
      </w:r>
      <w:r w:rsidR="0087046F">
        <w:rPr>
          <w:rFonts w:ascii="Courier New" w:hAnsi="Courier New" w:cs="Courier New"/>
        </w:rPr>
        <w:t>liées à l’environnement de la chute</w:t>
      </w:r>
      <w:bookmarkStart w:id="0" w:name="_GoBack"/>
      <w:bookmarkEnd w:id="0"/>
      <w:r w:rsidRPr="00A22668">
        <w:rPr>
          <w:rFonts w:ascii="Courier New" w:hAnsi="Courier New" w:cs="Courier New"/>
        </w:rPr>
        <w:t>.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- **Traumatismes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>*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  - **Tête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Présence d'une plaie lacérée de </w:t>
      </w:r>
      <w:r w:rsidR="0087046F">
        <w:rPr>
          <w:rFonts w:ascii="Courier New" w:hAnsi="Courier New" w:cs="Courier New"/>
        </w:rPr>
        <w:t xml:space="preserve">4 cm </w:t>
      </w:r>
      <w:r w:rsidRPr="00A22668">
        <w:rPr>
          <w:rFonts w:ascii="Courier New" w:hAnsi="Courier New" w:cs="Courier New"/>
        </w:rPr>
        <w:t xml:space="preserve">sur le côté </w:t>
      </w:r>
      <w:r w:rsidR="0087046F">
        <w:rPr>
          <w:rFonts w:ascii="Courier New" w:hAnsi="Courier New" w:cs="Courier New"/>
        </w:rPr>
        <w:t>gauche</w:t>
      </w:r>
      <w:r w:rsidRPr="00A22668">
        <w:rPr>
          <w:rFonts w:ascii="Courier New" w:hAnsi="Courier New" w:cs="Courier New"/>
        </w:rPr>
        <w:t xml:space="preserve"> du crâne</w:t>
      </w:r>
      <w:r w:rsidR="0087046F">
        <w:rPr>
          <w:rFonts w:ascii="Courier New" w:hAnsi="Courier New" w:cs="Courier New"/>
        </w:rPr>
        <w:t xml:space="preserve">. La présence de minuscules fragments de peinture métallique confirme la thèse d’une chute en avant de la victime, dont la tête a heurté un rayonnage, et entraînant une </w:t>
      </w:r>
      <w:r w:rsidRPr="00A22668">
        <w:rPr>
          <w:rFonts w:ascii="Courier New" w:hAnsi="Courier New" w:cs="Courier New"/>
        </w:rPr>
        <w:t>fracture du crâne.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  - **Cou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>* Pas de signes de strangulation ou d'autres traumatismes.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  - **Thorax et abdomen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</w:t>
      </w:r>
      <w:r w:rsidR="0087046F">
        <w:rPr>
          <w:rFonts w:ascii="Courier New" w:hAnsi="Courier New" w:cs="Courier New"/>
        </w:rPr>
        <w:t>Pas d’e</w:t>
      </w:r>
      <w:r w:rsidRPr="00A22668">
        <w:rPr>
          <w:rFonts w:ascii="Courier New" w:hAnsi="Courier New" w:cs="Courier New"/>
        </w:rPr>
        <w:t xml:space="preserve">cchymoses et </w:t>
      </w:r>
      <w:r w:rsidR="0087046F">
        <w:rPr>
          <w:rFonts w:ascii="Courier New" w:hAnsi="Courier New" w:cs="Courier New"/>
        </w:rPr>
        <w:t xml:space="preserve">ni </w:t>
      </w:r>
      <w:r w:rsidRPr="00A22668">
        <w:rPr>
          <w:rFonts w:ascii="Courier New" w:hAnsi="Courier New" w:cs="Courier New"/>
        </w:rPr>
        <w:t>abrasions sur la partie supérieure du thorax et l'abdomen.</w:t>
      </w:r>
    </w:p>
    <w:p w:rsidR="0087046F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  - **Membres supérieurs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</w:t>
      </w:r>
      <w:r w:rsidR="0087046F">
        <w:rPr>
          <w:rFonts w:ascii="Courier New" w:hAnsi="Courier New" w:cs="Courier New"/>
        </w:rPr>
        <w:t>Pas de c</w:t>
      </w:r>
      <w:r w:rsidRPr="00A22668">
        <w:rPr>
          <w:rFonts w:ascii="Courier New" w:hAnsi="Courier New" w:cs="Courier New"/>
        </w:rPr>
        <w:t xml:space="preserve">ontusions et abrasions sur les bras, particulièrement sur les avant-bras, signe probable </w:t>
      </w:r>
      <w:r w:rsidR="0087046F">
        <w:rPr>
          <w:rFonts w:ascii="Courier New" w:hAnsi="Courier New" w:cs="Courier New"/>
        </w:rPr>
        <w:t>que la victime n’a pas eu le temps de se protéger lors de sa chute.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  - **Membres inférieurs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Contusions et abrasions </w:t>
      </w:r>
      <w:r w:rsidR="0087046F">
        <w:rPr>
          <w:rFonts w:ascii="Courier New" w:hAnsi="Courier New" w:cs="Courier New"/>
        </w:rPr>
        <w:t xml:space="preserve">à l’arrière des </w:t>
      </w:r>
      <w:r w:rsidRPr="00A22668">
        <w:rPr>
          <w:rFonts w:ascii="Courier New" w:hAnsi="Courier New" w:cs="Courier New"/>
        </w:rPr>
        <w:t xml:space="preserve">jambes, </w:t>
      </w:r>
      <w:r w:rsidR="0087046F">
        <w:rPr>
          <w:rFonts w:ascii="Courier New" w:hAnsi="Courier New" w:cs="Courier New"/>
        </w:rPr>
        <w:t xml:space="preserve">témoignages d’un choc </w:t>
      </w:r>
      <w:proofErr w:type="spellStart"/>
      <w:r w:rsidR="0087046F">
        <w:rPr>
          <w:rFonts w:ascii="Courier New" w:hAnsi="Courier New" w:cs="Courier New"/>
        </w:rPr>
        <w:t>pre</w:t>
      </w:r>
      <w:proofErr w:type="spellEnd"/>
      <w:r w:rsidR="0087046F">
        <w:rPr>
          <w:rFonts w:ascii="Courier New" w:hAnsi="Courier New" w:cs="Courier New"/>
        </w:rPr>
        <w:t>-mortem</w:t>
      </w:r>
      <w:r w:rsidRPr="00A22668">
        <w:rPr>
          <w:rFonts w:ascii="Courier New" w:hAnsi="Courier New" w:cs="Courier New"/>
        </w:rPr>
        <w:t>.</w:t>
      </w:r>
      <w:r w:rsidR="0087046F">
        <w:rPr>
          <w:rFonts w:ascii="Courier New" w:hAnsi="Courier New" w:cs="Courier New"/>
        </w:rPr>
        <w:t xml:space="preserve"> La hauteur des abrasions est compatible avec l’hypothèse que le chariot de livres retrouvé à proximité a heurté violemment la victime.</w:t>
      </w:r>
    </w:p>
    <w:p w:rsidR="00A22668" w:rsidRPr="00A22668" w:rsidRDefault="00A22668" w:rsidP="00A22668">
      <w:pPr>
        <w:rPr>
          <w:rFonts w:ascii="Courier New" w:hAnsi="Courier New" w:cs="Courier New"/>
        </w:rPr>
      </w:pP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lastRenderedPageBreak/>
        <w:t>**Examen interne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>*</w:t>
      </w:r>
    </w:p>
    <w:p w:rsidR="00A22668" w:rsidRPr="00A22668" w:rsidRDefault="00A22668" w:rsidP="00A22668">
      <w:pPr>
        <w:rPr>
          <w:rFonts w:ascii="Courier New" w:hAnsi="Courier New" w:cs="Courier New"/>
        </w:rPr>
      </w:pP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- **Crâne et système nerveux central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Fracture du crâne sur le côté </w:t>
      </w:r>
      <w:r w:rsidR="0087046F">
        <w:rPr>
          <w:rFonts w:ascii="Courier New" w:hAnsi="Courier New" w:cs="Courier New"/>
        </w:rPr>
        <w:t>gauche</w:t>
      </w:r>
      <w:r w:rsidRPr="00A22668">
        <w:rPr>
          <w:rFonts w:ascii="Courier New" w:hAnsi="Courier New" w:cs="Courier New"/>
        </w:rPr>
        <w:t>, avec hémorragie interne importante. Hématome sous-dural détecté, indiquant une lésion cérébrale sévère.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- **Thorax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>* Poumons intacts mais légèrement congestionnés. Le cœur est en bon état sans anomalies notables.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- **Abdomen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>* Organes abdominaux (foie, reins, estomac, etc.) en bon état, sans signes de lésion interne significative.</w:t>
      </w:r>
    </w:p>
    <w:p w:rsidR="00A22668" w:rsidRPr="00A22668" w:rsidRDefault="00A22668" w:rsidP="00A22668">
      <w:pPr>
        <w:rPr>
          <w:rFonts w:ascii="Courier New" w:hAnsi="Courier New" w:cs="Courier New"/>
        </w:rPr>
      </w:pP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**Toxicologie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>*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Des échantillons de sang et d'urine ont été prélevés pour analyse toxicologique afin de détecter la présence de substances toxiques, drogues ou alcool.</w:t>
      </w:r>
      <w:r w:rsidR="0087046F">
        <w:rPr>
          <w:rFonts w:ascii="Courier New" w:hAnsi="Courier New" w:cs="Courier New"/>
        </w:rPr>
        <w:t xml:space="preserve"> Aucun test ne s’est révélé positif.</w:t>
      </w:r>
    </w:p>
    <w:p w:rsidR="00A22668" w:rsidRPr="00A22668" w:rsidRDefault="00A22668" w:rsidP="00A22668">
      <w:pPr>
        <w:rPr>
          <w:rFonts w:ascii="Courier New" w:hAnsi="Courier New" w:cs="Courier New"/>
        </w:rPr>
      </w:pP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**Conclusions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>*</w:t>
      </w:r>
    </w:p>
    <w:p w:rsidR="00A22668" w:rsidRPr="00A22668" w:rsidRDefault="00A22668" w:rsidP="00A22668">
      <w:pPr>
        <w:rPr>
          <w:rFonts w:ascii="Courier New" w:hAnsi="Courier New" w:cs="Courier New"/>
        </w:rPr>
      </w:pPr>
    </w:p>
    <w:p w:rsid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Guillaume </w:t>
      </w:r>
      <w:proofErr w:type="spellStart"/>
      <w:r w:rsidRPr="00A22668">
        <w:rPr>
          <w:rFonts w:ascii="Courier New" w:hAnsi="Courier New" w:cs="Courier New"/>
        </w:rPr>
        <w:t>Dumutte</w:t>
      </w:r>
      <w:proofErr w:type="spellEnd"/>
      <w:r w:rsidRPr="00A22668">
        <w:rPr>
          <w:rFonts w:ascii="Courier New" w:hAnsi="Courier New" w:cs="Courier New"/>
        </w:rPr>
        <w:t xml:space="preserve"> est décédé des suites d'un traumatisme crânien sévère causé par une chute. </w:t>
      </w:r>
      <w:r w:rsidR="000D4317">
        <w:rPr>
          <w:rFonts w:ascii="Courier New" w:hAnsi="Courier New" w:cs="Courier New"/>
        </w:rPr>
        <w:t>D’après les examens, l’heure de la mort est estimée entre 15h et 17h le jeudi 24 juin.</w:t>
      </w:r>
      <w:r w:rsidRPr="00A22668">
        <w:rPr>
          <w:rFonts w:ascii="Courier New" w:hAnsi="Courier New" w:cs="Courier New"/>
        </w:rPr>
        <w:t xml:space="preserve">La fracture du crâne et l'hématome sous-dural sont les principales causes du décès. Les contusions et abrasions sur le corps sont cohérentes avec </w:t>
      </w:r>
      <w:r w:rsidR="0087046F">
        <w:rPr>
          <w:rFonts w:ascii="Courier New" w:hAnsi="Courier New" w:cs="Courier New"/>
        </w:rPr>
        <w:t xml:space="preserve">un choc violent provoqué par le chariot de livres, entraînant </w:t>
      </w:r>
      <w:r w:rsidRPr="00A22668">
        <w:rPr>
          <w:rFonts w:ascii="Courier New" w:hAnsi="Courier New" w:cs="Courier New"/>
        </w:rPr>
        <w:t xml:space="preserve">une chute </w:t>
      </w:r>
      <w:r w:rsidR="0087046F">
        <w:rPr>
          <w:rFonts w:ascii="Courier New" w:hAnsi="Courier New" w:cs="Courier New"/>
        </w:rPr>
        <w:t>rapide du corps vers un rayonnage où la tête a heurté une étagère.</w:t>
      </w:r>
    </w:p>
    <w:p w:rsidR="00B203AE" w:rsidRDefault="00B203AE" w:rsidP="00A22668">
      <w:pPr>
        <w:rPr>
          <w:rFonts w:ascii="Courier New" w:hAnsi="Courier New" w:cs="Courier New"/>
        </w:rPr>
      </w:pPr>
    </w:p>
    <w:p w:rsidR="0087046F" w:rsidRPr="00A22668" w:rsidRDefault="0087046F" w:rsidP="00A22668">
      <w:pPr>
        <w:rPr>
          <w:rFonts w:ascii="Courier New" w:hAnsi="Courier New" w:cs="Courier New"/>
        </w:rPr>
      </w:pP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>**Signature</w:t>
      </w:r>
      <w:proofErr w:type="gramStart"/>
      <w:r w:rsidRPr="00A22668">
        <w:rPr>
          <w:rFonts w:ascii="Courier New" w:hAnsi="Courier New" w:cs="Courier New"/>
        </w:rPr>
        <w:t xml:space="preserve"> :*</w:t>
      </w:r>
      <w:proofErr w:type="gramEnd"/>
      <w:r w:rsidRPr="00A22668">
        <w:rPr>
          <w:rFonts w:ascii="Courier New" w:hAnsi="Courier New" w:cs="Courier New"/>
        </w:rPr>
        <w:t xml:space="preserve">*  </w:t>
      </w:r>
    </w:p>
    <w:p w:rsidR="00A22668" w:rsidRPr="00A22668" w:rsidRDefault="00A22668" w:rsidP="00A22668">
      <w:pPr>
        <w:rPr>
          <w:rFonts w:ascii="Courier New" w:hAnsi="Courier New" w:cs="Courier New"/>
        </w:rPr>
      </w:pPr>
      <w:r w:rsidRPr="00A22668">
        <w:rPr>
          <w:rFonts w:ascii="Courier New" w:hAnsi="Courier New" w:cs="Courier New"/>
        </w:rPr>
        <w:t xml:space="preserve">Dr. </w:t>
      </w:r>
      <w:r w:rsidR="0087046F">
        <w:rPr>
          <w:rFonts w:ascii="Courier New" w:hAnsi="Courier New" w:cs="Courier New"/>
        </w:rPr>
        <w:t xml:space="preserve">Catherine </w:t>
      </w:r>
      <w:proofErr w:type="spellStart"/>
      <w:r w:rsidR="0087046F">
        <w:rPr>
          <w:rFonts w:ascii="Courier New" w:hAnsi="Courier New" w:cs="Courier New"/>
        </w:rPr>
        <w:t>Brolay</w:t>
      </w:r>
      <w:proofErr w:type="spellEnd"/>
    </w:p>
    <w:p w:rsidR="00A22668" w:rsidRPr="00A22668" w:rsidRDefault="0087046F" w:rsidP="00A2266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Institut Médico-Légal</w:t>
      </w:r>
    </w:p>
    <w:sectPr w:rsidR="00A22668" w:rsidRPr="00A22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68"/>
    <w:rsid w:val="000879CD"/>
    <w:rsid w:val="000D4317"/>
    <w:rsid w:val="0087046F"/>
    <w:rsid w:val="00A22668"/>
    <w:rsid w:val="00A63140"/>
    <w:rsid w:val="00B2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3E38"/>
  <w15:chartTrackingRefBased/>
  <w15:docId w15:val="{D4698D8D-FD63-4EA1-9DE0-6637D0E5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Borda</dc:creator>
  <cp:keywords/>
  <dc:description/>
  <cp:lastModifiedBy>Xavier Borda</cp:lastModifiedBy>
  <cp:revision>6</cp:revision>
  <dcterms:created xsi:type="dcterms:W3CDTF">2024-06-28T12:45:00Z</dcterms:created>
  <dcterms:modified xsi:type="dcterms:W3CDTF">2024-07-25T15:53:00Z</dcterms:modified>
</cp:coreProperties>
</file>