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1D7" w:rsidRDefault="000A11D7" w:rsidP="005438E9">
      <w:pPr>
        <w:outlineLvl w:val="0"/>
        <w:rPr>
          <w:b/>
          <w:bCs/>
          <w:lang w:eastAsia="fr-FR"/>
        </w:rPr>
      </w:pPr>
      <w:r>
        <w:rPr>
          <w:b/>
          <w:bCs/>
          <w:lang w:eastAsia="fr-FR"/>
        </w:rPr>
        <w:t xml:space="preserve">Note : </w:t>
      </w:r>
    </w:p>
    <w:p w:rsidR="000A11D7" w:rsidRDefault="000A11D7" w:rsidP="005438E9">
      <w:pPr>
        <w:outlineLvl w:val="0"/>
        <w:rPr>
          <w:b/>
          <w:bCs/>
          <w:lang w:eastAsia="fr-FR"/>
        </w:rPr>
      </w:pPr>
    </w:p>
    <w:p w:rsidR="000A11D7" w:rsidRDefault="000A11D7" w:rsidP="005438E9">
      <w:pPr>
        <w:outlineLvl w:val="0"/>
        <w:rPr>
          <w:bCs/>
          <w:lang w:eastAsia="fr-FR"/>
        </w:rPr>
      </w:pPr>
      <w:r>
        <w:rPr>
          <w:bCs/>
          <w:lang w:eastAsia="fr-FR"/>
        </w:rPr>
        <w:t>Très peu de messages ont été retrouvés dans la boîte mail de la victime.</w:t>
      </w:r>
    </w:p>
    <w:p w:rsidR="000A11D7" w:rsidRDefault="000A11D7" w:rsidP="005438E9">
      <w:pPr>
        <w:outlineLvl w:val="0"/>
        <w:rPr>
          <w:bCs/>
          <w:lang w:eastAsia="fr-FR"/>
        </w:rPr>
      </w:pPr>
      <w:r>
        <w:rPr>
          <w:bCs/>
          <w:lang w:eastAsia="fr-FR"/>
        </w:rPr>
        <w:t>Celui-ci semblait « nettoyer » sa messagerie régulièrement, y compris la corbeille.</w:t>
      </w:r>
    </w:p>
    <w:p w:rsidR="000A11D7" w:rsidRDefault="000A11D7" w:rsidP="005438E9">
      <w:pPr>
        <w:outlineLvl w:val="0"/>
        <w:rPr>
          <w:bCs/>
          <w:lang w:eastAsia="fr-FR"/>
        </w:rPr>
      </w:pPr>
      <w:r>
        <w:rPr>
          <w:bCs/>
          <w:lang w:eastAsia="fr-FR"/>
        </w:rPr>
        <w:t>Le responsable Cellule informatique</w:t>
      </w:r>
    </w:p>
    <w:p w:rsidR="000A11D7" w:rsidRDefault="000A11D7" w:rsidP="005438E9">
      <w:pPr>
        <w:outlineLvl w:val="0"/>
        <w:rPr>
          <w:bCs/>
          <w:lang w:eastAsia="fr-FR"/>
        </w:rPr>
      </w:pPr>
      <w:r>
        <w:rPr>
          <w:bCs/>
          <w:lang w:eastAsia="fr-FR"/>
        </w:rPr>
        <w:t xml:space="preserve">Brigadier Jeannot </w:t>
      </w:r>
      <w:proofErr w:type="spellStart"/>
      <w:r>
        <w:rPr>
          <w:bCs/>
          <w:lang w:eastAsia="fr-FR"/>
        </w:rPr>
        <w:t>Moussié</w:t>
      </w:r>
      <w:proofErr w:type="spellEnd"/>
      <w:r>
        <w:rPr>
          <w:bCs/>
          <w:lang w:eastAsia="fr-FR"/>
        </w:rPr>
        <w:t>-Durant</w:t>
      </w:r>
    </w:p>
    <w:p w:rsidR="000A11D7" w:rsidRDefault="000A11D7">
      <w:pPr>
        <w:rPr>
          <w:bCs/>
          <w:lang w:eastAsia="fr-FR"/>
        </w:rPr>
      </w:pPr>
      <w:r>
        <w:rPr>
          <w:bCs/>
          <w:lang w:eastAsia="fr-FR"/>
        </w:rPr>
        <w:br w:type="page"/>
      </w:r>
    </w:p>
    <w:p w:rsidR="00A67C9E" w:rsidRDefault="00A67C9E" w:rsidP="00A67C9E">
      <w:pPr>
        <w:outlineLvl w:val="0"/>
        <w:rPr>
          <w:lang w:eastAsia="fr-FR"/>
        </w:rPr>
      </w:pPr>
      <w:r>
        <w:rPr>
          <w:b/>
          <w:bCs/>
          <w:lang w:eastAsia="fr-FR"/>
        </w:rPr>
        <w:lastRenderedPageBreak/>
        <w:t>De :</w:t>
      </w:r>
      <w:r>
        <w:rPr>
          <w:lang w:eastAsia="fr-FR"/>
        </w:rPr>
        <w:t xml:space="preserve"> Formation Continue </w:t>
      </w:r>
      <w:r>
        <w:rPr>
          <w:lang w:eastAsia="fr-FR"/>
        </w:rPr>
        <w:br/>
      </w:r>
      <w:r>
        <w:rPr>
          <w:b/>
          <w:bCs/>
          <w:lang w:eastAsia="fr-FR"/>
        </w:rPr>
        <w:t>Reçu :</w:t>
      </w:r>
      <w:r>
        <w:rPr>
          <w:lang w:eastAsia="fr-FR"/>
        </w:rPr>
        <w:t xml:space="preserve"> lundi 14 juin 14h27</w:t>
      </w:r>
      <w:r>
        <w:rPr>
          <w:lang w:eastAsia="fr-FR"/>
        </w:rPr>
        <w:br/>
      </w:r>
      <w:r>
        <w:rPr>
          <w:b/>
          <w:bCs/>
          <w:lang w:eastAsia="fr-FR"/>
        </w:rPr>
        <w:t>À :</w:t>
      </w:r>
      <w:r>
        <w:rPr>
          <w:lang w:eastAsia="fr-FR"/>
        </w:rPr>
        <w:t xml:space="preserve"> Guillaume </w:t>
      </w:r>
      <w:proofErr w:type="spellStart"/>
      <w:r>
        <w:rPr>
          <w:lang w:eastAsia="fr-FR"/>
        </w:rPr>
        <w:t>Dumutte</w:t>
      </w:r>
      <w:proofErr w:type="spellEnd"/>
      <w:r>
        <w:rPr>
          <w:lang w:eastAsia="fr-FR"/>
        </w:rPr>
        <w:t xml:space="preserve"> </w:t>
      </w:r>
      <w:r>
        <w:rPr>
          <w:lang w:eastAsia="fr-FR"/>
        </w:rPr>
        <w:br/>
      </w:r>
      <w:r>
        <w:rPr>
          <w:b/>
          <w:bCs/>
          <w:lang w:eastAsia="fr-FR"/>
        </w:rPr>
        <w:t>Objet :</w:t>
      </w:r>
      <w:r>
        <w:rPr>
          <w:lang w:eastAsia="fr-FR"/>
        </w:rPr>
        <w:t xml:space="preserve"> Votre convocation</w:t>
      </w:r>
    </w:p>
    <w:p w:rsidR="00A67C9E" w:rsidRDefault="00A67C9E" w:rsidP="00A67C9E">
      <w:pPr>
        <w:pStyle w:val="Textebrut"/>
      </w:pPr>
    </w:p>
    <w:p w:rsidR="00A67C9E" w:rsidRDefault="00A67C9E" w:rsidP="00A67C9E">
      <w:pPr>
        <w:pStyle w:val="Textebrut"/>
      </w:pPr>
      <w:r>
        <w:t xml:space="preserve">M. Guillaume </w:t>
      </w:r>
      <w:proofErr w:type="spellStart"/>
      <w:r>
        <w:t>Dumutte</w:t>
      </w:r>
      <w:proofErr w:type="spellEnd"/>
      <w:r>
        <w:t>,</w:t>
      </w:r>
    </w:p>
    <w:p w:rsidR="00A67C9E" w:rsidRDefault="00A67C9E" w:rsidP="00A67C9E">
      <w:pPr>
        <w:pStyle w:val="Textebrut"/>
      </w:pPr>
    </w:p>
    <w:p w:rsidR="00A67C9E" w:rsidRDefault="00A67C9E" w:rsidP="00A67C9E">
      <w:pPr>
        <w:pStyle w:val="Textebrut"/>
      </w:pPr>
      <w:r>
        <w:t>Nous vous confirmons votre inscription à la formation :</w:t>
      </w:r>
    </w:p>
    <w:p w:rsidR="00A67C9E" w:rsidRDefault="00A67C9E" w:rsidP="00A67C9E">
      <w:pPr>
        <w:pStyle w:val="Textebrut"/>
      </w:pPr>
    </w:p>
    <w:p w:rsidR="00A67C9E" w:rsidRDefault="00A67C9E" w:rsidP="00A67C9E">
      <w:pPr>
        <w:pStyle w:val="Textebrut"/>
      </w:pPr>
      <w:r>
        <w:t>"MLB666 : Publier via un accord transformant".</w:t>
      </w:r>
    </w:p>
    <w:p w:rsidR="001E0243" w:rsidRDefault="001E0243" w:rsidP="00A67C9E">
      <w:pPr>
        <w:pStyle w:val="Textebrut"/>
      </w:pPr>
    </w:p>
    <w:p w:rsidR="001E0243" w:rsidRDefault="001E0243" w:rsidP="00A67C9E">
      <w:pPr>
        <w:pStyle w:val="Textebrut"/>
      </w:pPr>
      <w:r>
        <w:t>Détails : Publier un article où les frais de publication (APC) sont pris en charge par les bibliothèques de l’université dans le cadre de la souscription à l’offre d’un éditeur.</w:t>
      </w:r>
    </w:p>
    <w:p w:rsidR="00A67C9E" w:rsidRDefault="00A67C9E" w:rsidP="00A67C9E">
      <w:pPr>
        <w:pStyle w:val="Textebrut"/>
      </w:pPr>
    </w:p>
    <w:p w:rsidR="00A67C9E" w:rsidRDefault="00A67C9E" w:rsidP="00A67C9E">
      <w:pPr>
        <w:pStyle w:val="Textebrut"/>
      </w:pPr>
      <w:r>
        <w:t>Celle-ci se déroulera selon le calendrier ci-dessous :</w:t>
      </w:r>
    </w:p>
    <w:p w:rsidR="00A67C9E" w:rsidRDefault="00A67C9E" w:rsidP="00A67C9E">
      <w:pPr>
        <w:pStyle w:val="Textebrut"/>
      </w:pPr>
    </w:p>
    <w:p w:rsidR="00A67C9E" w:rsidRDefault="00A67C9E" w:rsidP="00A67C9E">
      <w:pPr>
        <w:pStyle w:val="Textebrut"/>
      </w:pPr>
      <w:r>
        <w:t>11/07/2024        9h-11h30                Co-Learning Trotabas</w:t>
      </w:r>
    </w:p>
    <w:p w:rsidR="00A67C9E" w:rsidRDefault="00A67C9E" w:rsidP="00A67C9E">
      <w:pPr>
        <w:pStyle w:val="Textebrut"/>
      </w:pPr>
    </w:p>
    <w:p w:rsidR="00A67C9E" w:rsidRDefault="00A67C9E" w:rsidP="00A67C9E">
      <w:pPr>
        <w:pStyle w:val="Textebrut"/>
      </w:pPr>
    </w:p>
    <w:p w:rsidR="00A67C9E" w:rsidRDefault="00A67C9E" w:rsidP="00A67C9E">
      <w:pPr>
        <w:pStyle w:val="Textebrut"/>
      </w:pPr>
      <w:r>
        <w:t>Observations/remarques :</w:t>
      </w:r>
    </w:p>
    <w:p w:rsidR="00A67C9E" w:rsidRDefault="00A67C9E" w:rsidP="00A67C9E">
      <w:pPr>
        <w:pStyle w:val="Textebrut"/>
      </w:pPr>
    </w:p>
    <w:p w:rsidR="00A67C9E" w:rsidRDefault="00A67C9E" w:rsidP="00A67C9E">
      <w:pPr>
        <w:pStyle w:val="Textebrut"/>
      </w:pPr>
    </w:p>
    <w:p w:rsidR="00A67C9E" w:rsidRDefault="00A67C9E" w:rsidP="00A67C9E">
      <w:pPr>
        <w:pStyle w:val="Textebrut"/>
      </w:pPr>
      <w:r>
        <w:t>Vous vous êtes engagé(e) à suivre cette formation dans son intégralité et nous attirons votre attention sur l'importance de cet engagement.</w:t>
      </w:r>
    </w:p>
    <w:p w:rsidR="00A67C9E" w:rsidRDefault="00A67C9E" w:rsidP="00A67C9E">
      <w:pPr>
        <w:pStyle w:val="Textebrut"/>
      </w:pPr>
      <w:r>
        <w:t>En cas d'empêchement justifié, nous vous demandons de nous le signaler sans délai et par retour de courriel, afin de proposer la place à un agent inscrit sur liste d'attente.</w:t>
      </w:r>
    </w:p>
    <w:p w:rsidR="00A67C9E" w:rsidRDefault="00A67C9E" w:rsidP="00A67C9E">
      <w:pPr>
        <w:pStyle w:val="Textebrut"/>
      </w:pPr>
      <w:r>
        <w:t>Veuillez également confirmer votre participation à votre chef de service.</w:t>
      </w:r>
    </w:p>
    <w:p w:rsidR="00A67C9E" w:rsidRDefault="00A67C9E" w:rsidP="00A67C9E">
      <w:pPr>
        <w:pStyle w:val="Textebrut"/>
      </w:pPr>
    </w:p>
    <w:p w:rsidR="00A67C9E" w:rsidRDefault="00A67C9E" w:rsidP="00A67C9E">
      <w:pPr>
        <w:pStyle w:val="Textebrut"/>
      </w:pPr>
      <w:r>
        <w:t>CE COURRIEL TIENT LIEU DE CONVOCATION.</w:t>
      </w:r>
    </w:p>
    <w:p w:rsidR="00A67C9E" w:rsidRDefault="00A67C9E" w:rsidP="00A67C9E">
      <w:pPr>
        <w:pStyle w:val="Textebrut"/>
      </w:pPr>
    </w:p>
    <w:p w:rsidR="00A67C9E" w:rsidRDefault="00A67C9E" w:rsidP="00A67C9E">
      <w:pPr>
        <w:pStyle w:val="Textebrut"/>
      </w:pPr>
      <w:r>
        <w:t>Bien cordialement,</w:t>
      </w:r>
    </w:p>
    <w:p w:rsidR="00A67C9E" w:rsidRDefault="00A67C9E">
      <w:pPr>
        <w:rPr>
          <w:b/>
          <w:bCs/>
          <w:lang w:eastAsia="fr-FR"/>
        </w:rPr>
      </w:pPr>
      <w:r>
        <w:rPr>
          <w:b/>
          <w:bCs/>
          <w:lang w:eastAsia="fr-FR"/>
        </w:rPr>
        <w:br w:type="page"/>
      </w:r>
    </w:p>
    <w:p w:rsidR="00E379EE" w:rsidRDefault="00E379EE" w:rsidP="00E379EE">
      <w:pPr>
        <w:outlineLvl w:val="0"/>
        <w:rPr>
          <w:lang w:eastAsia="fr-FR"/>
        </w:rPr>
      </w:pPr>
      <w:r>
        <w:rPr>
          <w:b/>
          <w:bCs/>
          <w:lang w:eastAsia="fr-FR"/>
        </w:rPr>
        <w:lastRenderedPageBreak/>
        <w:t>De :</w:t>
      </w:r>
      <w:r>
        <w:rPr>
          <w:lang w:eastAsia="fr-FR"/>
        </w:rPr>
        <w:t xml:space="preserve"> ORCID France </w:t>
      </w:r>
      <w:r>
        <w:rPr>
          <w:lang w:eastAsia="fr-FR"/>
        </w:rPr>
        <w:br/>
      </w:r>
      <w:r>
        <w:rPr>
          <w:b/>
          <w:bCs/>
          <w:lang w:eastAsia="fr-FR"/>
        </w:rPr>
        <w:t>Reçu :</w:t>
      </w:r>
      <w:r>
        <w:rPr>
          <w:lang w:eastAsia="fr-FR"/>
        </w:rPr>
        <w:t xml:space="preserve"> mardi 15 juin 12h05</w:t>
      </w:r>
      <w:r>
        <w:rPr>
          <w:lang w:eastAsia="fr-FR"/>
        </w:rPr>
        <w:br/>
      </w:r>
      <w:r>
        <w:rPr>
          <w:b/>
          <w:bCs/>
          <w:lang w:eastAsia="fr-FR"/>
        </w:rPr>
        <w:t>À :</w:t>
      </w:r>
      <w:r>
        <w:rPr>
          <w:lang w:eastAsia="fr-FR"/>
        </w:rPr>
        <w:t xml:space="preserve"> Guillaume </w:t>
      </w:r>
      <w:proofErr w:type="spellStart"/>
      <w:r>
        <w:rPr>
          <w:lang w:eastAsia="fr-FR"/>
        </w:rPr>
        <w:t>Dumutte</w:t>
      </w:r>
      <w:proofErr w:type="spellEnd"/>
      <w:r>
        <w:rPr>
          <w:lang w:eastAsia="fr-FR"/>
        </w:rPr>
        <w:t xml:space="preserve"> </w:t>
      </w:r>
      <w:r>
        <w:rPr>
          <w:lang w:eastAsia="fr-FR"/>
        </w:rPr>
        <w:br/>
      </w:r>
      <w:r>
        <w:rPr>
          <w:b/>
          <w:bCs/>
          <w:lang w:eastAsia="fr-FR"/>
        </w:rPr>
        <w:t>Objet :</w:t>
      </w:r>
      <w:r>
        <w:rPr>
          <w:lang w:eastAsia="fr-FR"/>
        </w:rPr>
        <w:t xml:space="preserve"> Votre </w:t>
      </w:r>
      <w:proofErr w:type="spellStart"/>
      <w:r>
        <w:rPr>
          <w:lang w:eastAsia="fr-FR"/>
        </w:rPr>
        <w:t>ORCid</w:t>
      </w:r>
      <w:proofErr w:type="spellEnd"/>
    </w:p>
    <w:p w:rsidR="00E379EE" w:rsidRDefault="00E379EE" w:rsidP="00E379EE"/>
    <w:p w:rsidR="00E379EE" w:rsidRDefault="00E379EE" w:rsidP="00E379EE">
      <w:r>
        <w:t>Bonjour,</w:t>
      </w:r>
    </w:p>
    <w:p w:rsidR="00E379EE" w:rsidRDefault="00E379EE" w:rsidP="00E379EE">
      <w:r>
        <w:t xml:space="preserve">Vous venez de procéder à la création de votre </w:t>
      </w:r>
      <w:proofErr w:type="spellStart"/>
      <w:r>
        <w:t>ORCid</w:t>
      </w:r>
      <w:proofErr w:type="spellEnd"/>
    </w:p>
    <w:p w:rsidR="00E379EE" w:rsidRDefault="00E379EE" w:rsidP="00E379EE">
      <w:r>
        <w:t xml:space="preserve">Votre identifiant numérique est le : </w:t>
      </w:r>
      <w:r w:rsidRPr="003371C6">
        <w:t>0962-0002-9405-2412</w:t>
      </w:r>
    </w:p>
    <w:p w:rsidR="00E379EE" w:rsidRDefault="00E379EE" w:rsidP="00E379EE">
      <w:r>
        <w:t>Nous vous rappelons que l’</w:t>
      </w:r>
      <w:proofErr w:type="spellStart"/>
      <w:r>
        <w:t>ORCid</w:t>
      </w:r>
      <w:proofErr w:type="spellEnd"/>
      <w:r>
        <w:t xml:space="preserve"> est un </w:t>
      </w:r>
      <w:r w:rsidRPr="00B64292">
        <w:t>identifiant ouvert pour chercheur</w:t>
      </w:r>
      <w:r>
        <w:t xml:space="preserve"> qui donne une </w:t>
      </w:r>
      <w:r w:rsidRPr="00B64292">
        <w:t>identité pérenne aux auteurs</w:t>
      </w:r>
      <w:r>
        <w:t>.</w:t>
      </w:r>
    </w:p>
    <w:p w:rsidR="00E379EE" w:rsidRDefault="00E379EE" w:rsidP="00E379EE">
      <w:r>
        <w:t>Bien cordialement,</w:t>
      </w:r>
    </w:p>
    <w:p w:rsidR="00E379EE" w:rsidRDefault="00E379EE" w:rsidP="00E379EE">
      <w:r>
        <w:t xml:space="preserve">L’équipe </w:t>
      </w:r>
      <w:proofErr w:type="spellStart"/>
      <w:r>
        <w:t>ORCid</w:t>
      </w:r>
      <w:proofErr w:type="spellEnd"/>
      <w:r>
        <w:t xml:space="preserve"> France</w:t>
      </w:r>
    </w:p>
    <w:p w:rsidR="00E379EE" w:rsidRDefault="00E379EE" w:rsidP="00E379EE">
      <w:r>
        <w:br w:type="page"/>
      </w:r>
    </w:p>
    <w:p w:rsidR="000A11D7" w:rsidRPr="000A11D7" w:rsidRDefault="000A11D7" w:rsidP="005438E9">
      <w:pPr>
        <w:outlineLvl w:val="0"/>
        <w:rPr>
          <w:bCs/>
          <w:lang w:eastAsia="fr-FR"/>
        </w:rPr>
      </w:pPr>
    </w:p>
    <w:p w:rsidR="00E379EE" w:rsidRDefault="00E379EE" w:rsidP="00E379EE">
      <w:pPr>
        <w:outlineLvl w:val="0"/>
        <w:rPr>
          <w:lang w:eastAsia="fr-FR"/>
        </w:rPr>
      </w:pPr>
      <w:r>
        <w:rPr>
          <w:b/>
          <w:bCs/>
          <w:lang w:eastAsia="fr-FR"/>
        </w:rPr>
        <w:t>De :</w:t>
      </w:r>
      <w:r>
        <w:rPr>
          <w:lang w:eastAsia="fr-FR"/>
        </w:rPr>
        <w:t xml:space="preserve"> Chantal </w:t>
      </w:r>
      <w:proofErr w:type="spellStart"/>
      <w:r>
        <w:rPr>
          <w:lang w:eastAsia="fr-FR"/>
        </w:rPr>
        <w:t>Lotenri</w:t>
      </w:r>
      <w:proofErr w:type="spellEnd"/>
      <w:r>
        <w:rPr>
          <w:lang w:eastAsia="fr-FR"/>
        </w:rPr>
        <w:t xml:space="preserve"> </w:t>
      </w:r>
      <w:r>
        <w:rPr>
          <w:lang w:eastAsia="fr-FR"/>
        </w:rPr>
        <w:br/>
      </w:r>
      <w:r>
        <w:rPr>
          <w:b/>
          <w:bCs/>
          <w:lang w:eastAsia="fr-FR"/>
        </w:rPr>
        <w:t>Reçu :</w:t>
      </w:r>
      <w:r>
        <w:rPr>
          <w:lang w:eastAsia="fr-FR"/>
        </w:rPr>
        <w:t xml:space="preserve"> </w:t>
      </w:r>
      <w:r w:rsidR="001E0243">
        <w:rPr>
          <w:lang w:eastAsia="fr-FR"/>
        </w:rPr>
        <w:t>mercredi 16</w:t>
      </w:r>
      <w:r>
        <w:rPr>
          <w:lang w:eastAsia="fr-FR"/>
        </w:rPr>
        <w:t xml:space="preserve"> juin 08h04</w:t>
      </w:r>
      <w:r>
        <w:rPr>
          <w:lang w:eastAsia="fr-FR"/>
        </w:rPr>
        <w:br/>
      </w:r>
      <w:r>
        <w:rPr>
          <w:b/>
          <w:bCs/>
          <w:lang w:eastAsia="fr-FR"/>
        </w:rPr>
        <w:t>À :</w:t>
      </w:r>
      <w:r>
        <w:rPr>
          <w:lang w:eastAsia="fr-FR"/>
        </w:rPr>
        <w:t xml:space="preserve"> Personnel des bibliothèques </w:t>
      </w:r>
      <w:r>
        <w:rPr>
          <w:lang w:eastAsia="fr-FR"/>
        </w:rPr>
        <w:br/>
      </w:r>
      <w:r>
        <w:rPr>
          <w:b/>
          <w:bCs/>
          <w:lang w:eastAsia="fr-FR"/>
        </w:rPr>
        <w:t>Objet :</w:t>
      </w:r>
      <w:r>
        <w:rPr>
          <w:lang w:eastAsia="fr-FR"/>
        </w:rPr>
        <w:t xml:space="preserve"> Prêt en retard</w:t>
      </w:r>
    </w:p>
    <w:p w:rsidR="00E379EE" w:rsidRDefault="00E379EE" w:rsidP="00E379EE"/>
    <w:p w:rsidR="00E379EE" w:rsidRDefault="00E379EE" w:rsidP="00E379EE">
      <w:r>
        <w:t>Bonjour,</w:t>
      </w:r>
    </w:p>
    <w:p w:rsidR="00E379EE" w:rsidRDefault="00E379EE" w:rsidP="00E379EE">
      <w:r>
        <w:t xml:space="preserve">Nous vous rappelons que tous les moniteurs étudiants doivent rendre leur badge professionnel à la fin de ce mois en raison de l’arrêt des contrats. </w:t>
      </w:r>
    </w:p>
    <w:p w:rsidR="00E379EE" w:rsidRDefault="00E379EE" w:rsidP="00E379EE">
      <w:r>
        <w:t>De nouveaux badges seront délivrés à la rentrée aux nouveaux moniteurs. Les moniteurs en poste cette année et qui auront été renouvelés disposeront également de nouveaux badges.</w:t>
      </w:r>
    </w:p>
    <w:p w:rsidR="00E379EE" w:rsidRDefault="00E379EE" w:rsidP="00E379EE">
      <w:r>
        <w:t>Bien cordialement,</w:t>
      </w:r>
    </w:p>
    <w:p w:rsidR="00E379EE" w:rsidRDefault="00E379EE" w:rsidP="00E379EE">
      <w:r>
        <w:t xml:space="preserve">Chantal </w:t>
      </w:r>
      <w:proofErr w:type="spellStart"/>
      <w:r>
        <w:t>Lotenri</w:t>
      </w:r>
      <w:proofErr w:type="spellEnd"/>
    </w:p>
    <w:p w:rsidR="00E379EE" w:rsidRDefault="00E379EE" w:rsidP="00E379EE">
      <w:r>
        <w:t>Gestionnaire</w:t>
      </w:r>
    </w:p>
    <w:p w:rsidR="00E379EE" w:rsidRDefault="00E379EE" w:rsidP="00E379EE"/>
    <w:p w:rsidR="00E379EE" w:rsidRDefault="00E379EE">
      <w:pPr>
        <w:rPr>
          <w:b/>
          <w:bCs/>
          <w:lang w:eastAsia="fr-FR"/>
        </w:rPr>
      </w:pPr>
      <w:r>
        <w:rPr>
          <w:b/>
          <w:bCs/>
          <w:lang w:eastAsia="fr-FR"/>
        </w:rPr>
        <w:br w:type="page"/>
      </w:r>
    </w:p>
    <w:p w:rsidR="000A11D7" w:rsidRDefault="000A11D7" w:rsidP="005438E9">
      <w:pPr>
        <w:outlineLvl w:val="0"/>
        <w:rPr>
          <w:b/>
          <w:bCs/>
          <w:lang w:eastAsia="fr-FR"/>
        </w:rPr>
      </w:pPr>
    </w:p>
    <w:p w:rsidR="000A11D7" w:rsidRDefault="000A11D7" w:rsidP="005438E9">
      <w:pPr>
        <w:outlineLvl w:val="0"/>
        <w:rPr>
          <w:b/>
          <w:bCs/>
          <w:lang w:eastAsia="fr-FR"/>
        </w:rPr>
      </w:pPr>
    </w:p>
    <w:p w:rsidR="005438E9" w:rsidRDefault="005438E9" w:rsidP="005438E9">
      <w:pPr>
        <w:outlineLvl w:val="0"/>
        <w:rPr>
          <w:lang w:eastAsia="fr-FR"/>
        </w:rPr>
      </w:pPr>
      <w:r>
        <w:rPr>
          <w:b/>
          <w:bCs/>
          <w:lang w:eastAsia="fr-FR"/>
        </w:rPr>
        <w:t>De :</w:t>
      </w:r>
      <w:r>
        <w:rPr>
          <w:lang w:eastAsia="fr-FR"/>
        </w:rPr>
        <w:t xml:space="preserve"> </w:t>
      </w:r>
      <w:proofErr w:type="spellStart"/>
      <w:r>
        <w:rPr>
          <w:lang w:eastAsia="fr-FR"/>
        </w:rPr>
        <w:t>Mission-SP</w:t>
      </w:r>
      <w:proofErr w:type="spellEnd"/>
      <w:r>
        <w:rPr>
          <w:lang w:eastAsia="fr-FR"/>
        </w:rPr>
        <w:t xml:space="preserve"> </w:t>
      </w:r>
      <w:r>
        <w:rPr>
          <w:lang w:eastAsia="fr-FR"/>
        </w:rPr>
        <w:br/>
      </w:r>
      <w:r w:rsidR="000A11D7">
        <w:rPr>
          <w:b/>
          <w:bCs/>
          <w:lang w:eastAsia="fr-FR"/>
        </w:rPr>
        <w:t>Reçu</w:t>
      </w:r>
      <w:r>
        <w:rPr>
          <w:b/>
          <w:bCs/>
          <w:lang w:eastAsia="fr-FR"/>
        </w:rPr>
        <w:t> :</w:t>
      </w:r>
      <w:r>
        <w:rPr>
          <w:lang w:eastAsia="fr-FR"/>
        </w:rPr>
        <w:t xml:space="preserve"> jeudi 17 juin</w:t>
      </w:r>
      <w:r w:rsidR="000A11D7">
        <w:rPr>
          <w:lang w:eastAsia="fr-FR"/>
        </w:rPr>
        <w:t xml:space="preserve"> 10h18</w:t>
      </w:r>
      <w:r>
        <w:rPr>
          <w:lang w:eastAsia="fr-FR"/>
        </w:rPr>
        <w:br/>
      </w:r>
      <w:r>
        <w:rPr>
          <w:b/>
          <w:bCs/>
          <w:lang w:eastAsia="fr-FR"/>
        </w:rPr>
        <w:t>À :</w:t>
      </w:r>
      <w:r>
        <w:rPr>
          <w:lang w:eastAsia="fr-FR"/>
        </w:rPr>
        <w:t xml:space="preserve"> Guillaume </w:t>
      </w:r>
      <w:proofErr w:type="spellStart"/>
      <w:r>
        <w:rPr>
          <w:lang w:eastAsia="fr-FR"/>
        </w:rPr>
        <w:t>Dumutte</w:t>
      </w:r>
      <w:proofErr w:type="spellEnd"/>
      <w:r>
        <w:rPr>
          <w:lang w:eastAsia="fr-FR"/>
        </w:rPr>
        <w:t xml:space="preserve"> </w:t>
      </w:r>
      <w:r>
        <w:rPr>
          <w:lang w:eastAsia="fr-FR"/>
        </w:rPr>
        <w:br/>
      </w:r>
      <w:r>
        <w:rPr>
          <w:b/>
          <w:bCs/>
          <w:lang w:eastAsia="fr-FR"/>
        </w:rPr>
        <w:t>Objet :</w:t>
      </w:r>
      <w:r>
        <w:rPr>
          <w:lang w:eastAsia="fr-FR"/>
        </w:rPr>
        <w:t xml:space="preserve"> Planning semaine prochaine</w:t>
      </w:r>
    </w:p>
    <w:p w:rsidR="005438E9" w:rsidRDefault="005438E9" w:rsidP="005438E9"/>
    <w:p w:rsidR="005438E9" w:rsidRDefault="005438E9" w:rsidP="005438E9">
      <w:r>
        <w:t>Chères et chers collègues, voici le planning pour la semaine prochaine.</w:t>
      </w:r>
    </w:p>
    <w:p w:rsidR="005438E9" w:rsidRDefault="005438E9" w:rsidP="005438E9">
      <w:r>
        <w:t>A priori peu de fréquentation, comme d’habitude à cette période.</w:t>
      </w:r>
    </w:p>
    <w:p w:rsidR="00331546" w:rsidRDefault="00331546" w:rsidP="005438E9"/>
    <w:p w:rsidR="005438E9" w:rsidRDefault="005438E9" w:rsidP="005438E9">
      <w:r>
        <w:t xml:space="preserve">Steven </w:t>
      </w:r>
      <w:proofErr w:type="spellStart"/>
      <w:r w:rsidR="00331546">
        <w:t>Aimlich</w:t>
      </w:r>
      <w:proofErr w:type="spellEnd"/>
    </w:p>
    <w:p w:rsidR="00331546" w:rsidRDefault="00331546" w:rsidP="005438E9">
      <w:r>
        <w:t>Responsable SP</w:t>
      </w:r>
    </w:p>
    <w:p w:rsidR="00331546" w:rsidRDefault="00331546" w:rsidP="005438E9"/>
    <w:p w:rsidR="00783900" w:rsidRDefault="00783900"/>
    <w:p w:rsidR="00783900" w:rsidRPr="00783900" w:rsidRDefault="00783900">
      <w:pPr>
        <w:rPr>
          <w:b/>
        </w:rPr>
      </w:pPr>
      <w:r w:rsidRPr="00783900">
        <w:rPr>
          <w:b/>
        </w:rPr>
        <w:t xml:space="preserve">Planning de service public </w:t>
      </w:r>
    </w:p>
    <w:p w:rsidR="00783900" w:rsidRDefault="0078390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68"/>
        <w:gridCol w:w="1542"/>
        <w:gridCol w:w="1584"/>
        <w:gridCol w:w="1542"/>
        <w:gridCol w:w="1584"/>
        <w:gridCol w:w="1542"/>
      </w:tblGrid>
      <w:tr w:rsidR="00783900" w:rsidTr="00783900">
        <w:tc>
          <w:tcPr>
            <w:tcW w:w="2332" w:type="dxa"/>
          </w:tcPr>
          <w:p w:rsidR="00783900" w:rsidRDefault="00783900"/>
        </w:tc>
        <w:tc>
          <w:tcPr>
            <w:tcW w:w="2332" w:type="dxa"/>
          </w:tcPr>
          <w:p w:rsidR="00783900" w:rsidRPr="001174F9" w:rsidRDefault="00783900">
            <w:pPr>
              <w:rPr>
                <w:b/>
              </w:rPr>
            </w:pPr>
            <w:r w:rsidRPr="001174F9">
              <w:rPr>
                <w:b/>
              </w:rPr>
              <w:t>Lundi</w:t>
            </w:r>
            <w:r w:rsidR="004F2263" w:rsidRPr="001174F9">
              <w:rPr>
                <w:b/>
              </w:rPr>
              <w:t xml:space="preserve"> 21</w:t>
            </w:r>
          </w:p>
        </w:tc>
        <w:tc>
          <w:tcPr>
            <w:tcW w:w="2332" w:type="dxa"/>
          </w:tcPr>
          <w:p w:rsidR="00783900" w:rsidRPr="001174F9" w:rsidRDefault="00783900">
            <w:pPr>
              <w:rPr>
                <w:b/>
              </w:rPr>
            </w:pPr>
            <w:r w:rsidRPr="001174F9">
              <w:rPr>
                <w:b/>
              </w:rPr>
              <w:t>Mardi</w:t>
            </w:r>
            <w:r w:rsidR="004F2263" w:rsidRPr="001174F9">
              <w:rPr>
                <w:b/>
              </w:rPr>
              <w:t xml:space="preserve"> 22</w:t>
            </w:r>
          </w:p>
        </w:tc>
        <w:tc>
          <w:tcPr>
            <w:tcW w:w="2332" w:type="dxa"/>
          </w:tcPr>
          <w:p w:rsidR="00783900" w:rsidRPr="001174F9" w:rsidRDefault="00783900">
            <w:pPr>
              <w:rPr>
                <w:b/>
              </w:rPr>
            </w:pPr>
            <w:r w:rsidRPr="001174F9">
              <w:rPr>
                <w:b/>
              </w:rPr>
              <w:t>Mercredi</w:t>
            </w:r>
            <w:r w:rsidR="004F2263" w:rsidRPr="001174F9">
              <w:rPr>
                <w:b/>
              </w:rPr>
              <w:t xml:space="preserve"> 23</w:t>
            </w:r>
          </w:p>
        </w:tc>
        <w:tc>
          <w:tcPr>
            <w:tcW w:w="2333" w:type="dxa"/>
          </w:tcPr>
          <w:p w:rsidR="00783900" w:rsidRPr="001174F9" w:rsidRDefault="00783900">
            <w:pPr>
              <w:rPr>
                <w:b/>
              </w:rPr>
            </w:pPr>
            <w:r w:rsidRPr="001174F9">
              <w:rPr>
                <w:b/>
              </w:rPr>
              <w:t>Jeudi</w:t>
            </w:r>
            <w:r w:rsidR="004F2263" w:rsidRPr="001174F9">
              <w:rPr>
                <w:b/>
              </w:rPr>
              <w:t xml:space="preserve"> 24</w:t>
            </w:r>
          </w:p>
        </w:tc>
        <w:tc>
          <w:tcPr>
            <w:tcW w:w="2333" w:type="dxa"/>
          </w:tcPr>
          <w:p w:rsidR="00783900" w:rsidRPr="001174F9" w:rsidRDefault="00783900">
            <w:pPr>
              <w:rPr>
                <w:b/>
              </w:rPr>
            </w:pPr>
            <w:r w:rsidRPr="001174F9">
              <w:rPr>
                <w:b/>
              </w:rPr>
              <w:t>Vendredi</w:t>
            </w:r>
            <w:r w:rsidR="004F2263" w:rsidRPr="001174F9">
              <w:rPr>
                <w:b/>
              </w:rPr>
              <w:t xml:space="preserve"> 25</w:t>
            </w:r>
          </w:p>
        </w:tc>
      </w:tr>
      <w:tr w:rsidR="00783900" w:rsidTr="001174F9">
        <w:trPr>
          <w:trHeight w:val="412"/>
        </w:trPr>
        <w:tc>
          <w:tcPr>
            <w:tcW w:w="2332" w:type="dxa"/>
          </w:tcPr>
          <w:p w:rsidR="00783900" w:rsidRDefault="00783900">
            <w:r>
              <w:t>10h-13h</w:t>
            </w:r>
          </w:p>
        </w:tc>
        <w:tc>
          <w:tcPr>
            <w:tcW w:w="2332" w:type="dxa"/>
          </w:tcPr>
          <w:p w:rsidR="00783900" w:rsidRDefault="00783900">
            <w:r>
              <w:t>Charlotte</w:t>
            </w:r>
          </w:p>
        </w:tc>
        <w:tc>
          <w:tcPr>
            <w:tcW w:w="2332" w:type="dxa"/>
          </w:tcPr>
          <w:p w:rsidR="00783900" w:rsidRDefault="005438E9">
            <w:r>
              <w:t>Chloé</w:t>
            </w:r>
          </w:p>
        </w:tc>
        <w:tc>
          <w:tcPr>
            <w:tcW w:w="2332" w:type="dxa"/>
          </w:tcPr>
          <w:p w:rsidR="00783900" w:rsidRDefault="00783900">
            <w:r>
              <w:t>Mathias</w:t>
            </w:r>
          </w:p>
        </w:tc>
        <w:tc>
          <w:tcPr>
            <w:tcW w:w="2333" w:type="dxa"/>
          </w:tcPr>
          <w:p w:rsidR="00783900" w:rsidRDefault="00783900">
            <w:r>
              <w:t xml:space="preserve">Charlotte </w:t>
            </w:r>
          </w:p>
        </w:tc>
        <w:tc>
          <w:tcPr>
            <w:tcW w:w="2333" w:type="dxa"/>
          </w:tcPr>
          <w:p w:rsidR="00783900" w:rsidRDefault="00783900">
            <w:r>
              <w:t>Chloé</w:t>
            </w:r>
          </w:p>
        </w:tc>
      </w:tr>
      <w:tr w:rsidR="00783900" w:rsidTr="001174F9">
        <w:trPr>
          <w:trHeight w:val="417"/>
        </w:trPr>
        <w:tc>
          <w:tcPr>
            <w:tcW w:w="2332" w:type="dxa"/>
          </w:tcPr>
          <w:p w:rsidR="00783900" w:rsidRDefault="00783900">
            <w:r>
              <w:t>13h-15h</w:t>
            </w:r>
          </w:p>
        </w:tc>
        <w:tc>
          <w:tcPr>
            <w:tcW w:w="2332" w:type="dxa"/>
          </w:tcPr>
          <w:p w:rsidR="00783900" w:rsidRDefault="00783900">
            <w:r>
              <w:t>Linda</w:t>
            </w:r>
          </w:p>
        </w:tc>
        <w:tc>
          <w:tcPr>
            <w:tcW w:w="2332" w:type="dxa"/>
          </w:tcPr>
          <w:p w:rsidR="00783900" w:rsidRDefault="005438E9">
            <w:r>
              <w:t>Augustin</w:t>
            </w:r>
          </w:p>
        </w:tc>
        <w:tc>
          <w:tcPr>
            <w:tcW w:w="2332" w:type="dxa"/>
          </w:tcPr>
          <w:p w:rsidR="00783900" w:rsidRDefault="005438E9">
            <w:r>
              <w:t>Chloé</w:t>
            </w:r>
          </w:p>
        </w:tc>
        <w:tc>
          <w:tcPr>
            <w:tcW w:w="2333" w:type="dxa"/>
          </w:tcPr>
          <w:p w:rsidR="00783900" w:rsidRDefault="00783900">
            <w:r>
              <w:t xml:space="preserve">Guillaume </w:t>
            </w:r>
          </w:p>
        </w:tc>
        <w:tc>
          <w:tcPr>
            <w:tcW w:w="2333" w:type="dxa"/>
          </w:tcPr>
          <w:p w:rsidR="00783900" w:rsidRDefault="00783900">
            <w:r>
              <w:t>Augustin</w:t>
            </w:r>
          </w:p>
        </w:tc>
      </w:tr>
      <w:tr w:rsidR="00783900" w:rsidTr="001174F9">
        <w:trPr>
          <w:trHeight w:val="423"/>
        </w:trPr>
        <w:tc>
          <w:tcPr>
            <w:tcW w:w="2332" w:type="dxa"/>
          </w:tcPr>
          <w:p w:rsidR="00783900" w:rsidRDefault="00783900">
            <w:r>
              <w:t>15h-18h</w:t>
            </w:r>
          </w:p>
        </w:tc>
        <w:tc>
          <w:tcPr>
            <w:tcW w:w="2332" w:type="dxa"/>
          </w:tcPr>
          <w:p w:rsidR="00783900" w:rsidRDefault="00783900">
            <w:r>
              <w:t>Augustin</w:t>
            </w:r>
          </w:p>
        </w:tc>
        <w:tc>
          <w:tcPr>
            <w:tcW w:w="2332" w:type="dxa"/>
          </w:tcPr>
          <w:p w:rsidR="00783900" w:rsidRDefault="00783900">
            <w:r>
              <w:t>Guillaume</w:t>
            </w:r>
          </w:p>
        </w:tc>
        <w:tc>
          <w:tcPr>
            <w:tcW w:w="2332" w:type="dxa"/>
          </w:tcPr>
          <w:p w:rsidR="00783900" w:rsidRDefault="00783900">
            <w:r>
              <w:t>Linda</w:t>
            </w:r>
          </w:p>
        </w:tc>
        <w:tc>
          <w:tcPr>
            <w:tcW w:w="2333" w:type="dxa"/>
          </w:tcPr>
          <w:p w:rsidR="00783900" w:rsidRDefault="00783900">
            <w:r>
              <w:t xml:space="preserve">Mathias </w:t>
            </w:r>
          </w:p>
        </w:tc>
        <w:tc>
          <w:tcPr>
            <w:tcW w:w="2333" w:type="dxa"/>
          </w:tcPr>
          <w:p w:rsidR="00783900" w:rsidRDefault="00783900">
            <w:r>
              <w:t>Charlotte</w:t>
            </w:r>
          </w:p>
        </w:tc>
      </w:tr>
      <w:tr w:rsidR="00783900" w:rsidTr="001174F9">
        <w:trPr>
          <w:trHeight w:val="416"/>
        </w:trPr>
        <w:tc>
          <w:tcPr>
            <w:tcW w:w="2332" w:type="dxa"/>
          </w:tcPr>
          <w:p w:rsidR="00783900" w:rsidRDefault="00783900">
            <w:r>
              <w:t>18h-20h</w:t>
            </w:r>
          </w:p>
        </w:tc>
        <w:tc>
          <w:tcPr>
            <w:tcW w:w="2332" w:type="dxa"/>
          </w:tcPr>
          <w:p w:rsidR="00783900" w:rsidRDefault="00783900">
            <w:r>
              <w:t>Moniteur</w:t>
            </w:r>
          </w:p>
        </w:tc>
        <w:tc>
          <w:tcPr>
            <w:tcW w:w="2332" w:type="dxa"/>
          </w:tcPr>
          <w:p w:rsidR="00783900" w:rsidRDefault="00783900">
            <w:r>
              <w:t>Moniteur</w:t>
            </w:r>
          </w:p>
        </w:tc>
        <w:tc>
          <w:tcPr>
            <w:tcW w:w="2332" w:type="dxa"/>
          </w:tcPr>
          <w:p w:rsidR="00783900" w:rsidRDefault="00783900">
            <w:r>
              <w:t>Moniteur</w:t>
            </w:r>
          </w:p>
        </w:tc>
        <w:tc>
          <w:tcPr>
            <w:tcW w:w="2333" w:type="dxa"/>
          </w:tcPr>
          <w:p w:rsidR="00783900" w:rsidRDefault="00783900">
            <w:r>
              <w:t>Moniteur</w:t>
            </w:r>
          </w:p>
        </w:tc>
        <w:tc>
          <w:tcPr>
            <w:tcW w:w="2333" w:type="dxa"/>
          </w:tcPr>
          <w:p w:rsidR="00783900" w:rsidRDefault="00783900">
            <w:r>
              <w:t>Moniteur</w:t>
            </w:r>
          </w:p>
        </w:tc>
      </w:tr>
    </w:tbl>
    <w:p w:rsidR="000A11D7" w:rsidRDefault="000A11D7"/>
    <w:p w:rsidR="000A11D7" w:rsidRDefault="000A11D7">
      <w:r>
        <w:br w:type="page"/>
      </w:r>
    </w:p>
    <w:p w:rsidR="00E379EE" w:rsidRDefault="00E379EE" w:rsidP="00E379EE">
      <w:pPr>
        <w:outlineLvl w:val="0"/>
        <w:rPr>
          <w:lang w:eastAsia="fr-FR"/>
        </w:rPr>
      </w:pPr>
      <w:r>
        <w:rPr>
          <w:b/>
          <w:bCs/>
          <w:lang w:eastAsia="fr-FR"/>
        </w:rPr>
        <w:lastRenderedPageBreak/>
        <w:t>De :</w:t>
      </w:r>
      <w:r>
        <w:rPr>
          <w:lang w:eastAsia="fr-FR"/>
        </w:rPr>
        <w:t xml:space="preserve"> Catalogue BU Ne pas répondre </w:t>
      </w:r>
      <w:r>
        <w:rPr>
          <w:lang w:eastAsia="fr-FR"/>
        </w:rPr>
        <w:br/>
      </w:r>
      <w:r>
        <w:rPr>
          <w:b/>
          <w:bCs/>
          <w:lang w:eastAsia="fr-FR"/>
        </w:rPr>
        <w:t>Reçu :</w:t>
      </w:r>
      <w:r>
        <w:rPr>
          <w:lang w:eastAsia="fr-FR"/>
        </w:rPr>
        <w:t xml:space="preserve"> lundi 21 juin 00h00</w:t>
      </w:r>
      <w:r>
        <w:rPr>
          <w:lang w:eastAsia="fr-FR"/>
        </w:rPr>
        <w:br/>
      </w:r>
      <w:r>
        <w:rPr>
          <w:b/>
          <w:bCs/>
          <w:lang w:eastAsia="fr-FR"/>
        </w:rPr>
        <w:t>À :</w:t>
      </w:r>
      <w:r>
        <w:rPr>
          <w:lang w:eastAsia="fr-FR"/>
        </w:rPr>
        <w:t xml:space="preserve"> Guillaume </w:t>
      </w:r>
      <w:proofErr w:type="spellStart"/>
      <w:r>
        <w:rPr>
          <w:lang w:eastAsia="fr-FR"/>
        </w:rPr>
        <w:t>Dumutte</w:t>
      </w:r>
      <w:proofErr w:type="spellEnd"/>
      <w:r>
        <w:rPr>
          <w:lang w:eastAsia="fr-FR"/>
        </w:rPr>
        <w:t xml:space="preserve"> </w:t>
      </w:r>
      <w:r>
        <w:rPr>
          <w:lang w:eastAsia="fr-FR"/>
        </w:rPr>
        <w:br/>
      </w:r>
      <w:r>
        <w:rPr>
          <w:b/>
          <w:bCs/>
          <w:lang w:eastAsia="fr-FR"/>
        </w:rPr>
        <w:t>Objet :</w:t>
      </w:r>
      <w:r>
        <w:rPr>
          <w:lang w:eastAsia="fr-FR"/>
        </w:rPr>
        <w:t xml:space="preserve"> Prêt en retard</w:t>
      </w:r>
    </w:p>
    <w:p w:rsidR="00E379EE" w:rsidRDefault="00E379EE" w:rsidP="00E379EE"/>
    <w:p w:rsidR="00E379EE" w:rsidRDefault="00E379EE" w:rsidP="00E379EE">
      <w:r>
        <w:t>Bonjour,</w:t>
      </w:r>
    </w:p>
    <w:p w:rsidR="00E379EE" w:rsidRDefault="00E379EE" w:rsidP="00E379EE">
      <w:r>
        <w:t xml:space="preserve">Nous vous informons que le prêt du livre : </w:t>
      </w:r>
    </w:p>
    <w:p w:rsidR="00E379EE" w:rsidRDefault="00E379EE" w:rsidP="00E379EE"/>
    <w:p w:rsidR="00E379EE" w:rsidRDefault="00E379EE" w:rsidP="00E379EE">
      <w:r>
        <w:t>Management européen et mondialisation</w:t>
      </w:r>
    </w:p>
    <w:p w:rsidR="00E379EE" w:rsidRDefault="00E379EE" w:rsidP="00E379EE">
      <w:proofErr w:type="spellStart"/>
      <w:r>
        <w:t>Kalika</w:t>
      </w:r>
      <w:proofErr w:type="spellEnd"/>
      <w:r>
        <w:t>, Michel (1952-...) 2005</w:t>
      </w:r>
    </w:p>
    <w:p w:rsidR="00E379EE" w:rsidRDefault="00E379EE" w:rsidP="00E379EE">
      <w:r>
        <w:t>BU Sciences – Cote : 658.4 MAN</w:t>
      </w:r>
    </w:p>
    <w:p w:rsidR="00E379EE" w:rsidRDefault="00E379EE" w:rsidP="00E379EE"/>
    <w:p w:rsidR="00E379EE" w:rsidRDefault="00E379EE" w:rsidP="00E379EE">
      <w:r>
        <w:t>Est arrivé à échéance aujourd’hui.</w:t>
      </w:r>
    </w:p>
    <w:p w:rsidR="00E379EE" w:rsidRDefault="00E379EE" w:rsidP="00E379EE">
      <w:r>
        <w:t>Merci de rendre le livre ou de renouveler le prêt.</w:t>
      </w:r>
    </w:p>
    <w:p w:rsidR="00E379EE" w:rsidRDefault="00E379EE" w:rsidP="00E379EE">
      <w:r>
        <w:t>Ceci est un message automatique, merci de ne pas répondre</w:t>
      </w:r>
    </w:p>
    <w:p w:rsidR="00E379EE" w:rsidRDefault="00E379EE" w:rsidP="00E379EE"/>
    <w:p w:rsidR="0050216F" w:rsidRDefault="00E379EE" w:rsidP="0050216F">
      <w:pPr>
        <w:outlineLvl w:val="0"/>
        <w:rPr>
          <w:lang w:eastAsia="fr-FR"/>
        </w:rPr>
      </w:pPr>
      <w:r>
        <w:br w:type="page"/>
      </w:r>
      <w:r w:rsidR="0050216F">
        <w:rPr>
          <w:b/>
          <w:bCs/>
          <w:lang w:eastAsia="fr-FR"/>
        </w:rPr>
        <w:lastRenderedPageBreak/>
        <w:t>De :</w:t>
      </w:r>
      <w:r w:rsidR="0050216F">
        <w:rPr>
          <w:lang w:eastAsia="fr-FR"/>
        </w:rPr>
        <w:t xml:space="preserve"> No </w:t>
      </w:r>
      <w:proofErr w:type="spellStart"/>
      <w:r w:rsidR="0050216F">
        <w:rPr>
          <w:lang w:eastAsia="fr-FR"/>
        </w:rPr>
        <w:t>Reply</w:t>
      </w:r>
      <w:proofErr w:type="spellEnd"/>
      <w:r w:rsidR="0050216F">
        <w:rPr>
          <w:lang w:eastAsia="fr-FR"/>
        </w:rPr>
        <w:t xml:space="preserve"> CCSD </w:t>
      </w:r>
      <w:r w:rsidR="0050216F">
        <w:rPr>
          <w:lang w:eastAsia="fr-FR"/>
        </w:rPr>
        <w:br/>
      </w:r>
      <w:r w:rsidR="0050216F">
        <w:rPr>
          <w:b/>
          <w:bCs/>
          <w:lang w:eastAsia="fr-FR"/>
        </w:rPr>
        <w:t>Reçu :</w:t>
      </w:r>
      <w:r w:rsidR="0050216F">
        <w:rPr>
          <w:lang w:eastAsia="fr-FR"/>
        </w:rPr>
        <w:t xml:space="preserve"> mardi 22 juin 17h47</w:t>
      </w:r>
      <w:r w:rsidR="0050216F">
        <w:rPr>
          <w:lang w:eastAsia="fr-FR"/>
        </w:rPr>
        <w:br/>
      </w:r>
      <w:r w:rsidR="0050216F">
        <w:rPr>
          <w:b/>
          <w:bCs/>
          <w:lang w:eastAsia="fr-FR"/>
        </w:rPr>
        <w:t>À :</w:t>
      </w:r>
      <w:r w:rsidR="0050216F">
        <w:rPr>
          <w:lang w:eastAsia="fr-FR"/>
        </w:rPr>
        <w:t xml:space="preserve"> Guillaume </w:t>
      </w:r>
      <w:proofErr w:type="spellStart"/>
      <w:r w:rsidR="0050216F">
        <w:rPr>
          <w:lang w:eastAsia="fr-FR"/>
        </w:rPr>
        <w:t>Dumutte</w:t>
      </w:r>
      <w:proofErr w:type="spellEnd"/>
      <w:r w:rsidR="0050216F">
        <w:rPr>
          <w:lang w:eastAsia="fr-FR"/>
        </w:rPr>
        <w:t xml:space="preserve"> </w:t>
      </w:r>
      <w:r w:rsidR="0050216F">
        <w:rPr>
          <w:lang w:eastAsia="fr-FR"/>
        </w:rPr>
        <w:br/>
      </w:r>
      <w:r w:rsidR="0050216F">
        <w:rPr>
          <w:b/>
          <w:bCs/>
          <w:lang w:eastAsia="fr-FR"/>
        </w:rPr>
        <w:t>Objet :</w:t>
      </w:r>
      <w:r w:rsidR="0050216F">
        <w:rPr>
          <w:lang w:eastAsia="fr-FR"/>
        </w:rPr>
        <w:t xml:space="preserve"> </w:t>
      </w:r>
      <w:r w:rsidR="0050216F" w:rsidRPr="00A67C9E">
        <w:rPr>
          <w:lang w:eastAsia="fr-FR"/>
        </w:rPr>
        <w:t>New document online on the portal</w:t>
      </w:r>
    </w:p>
    <w:p w:rsidR="0050216F" w:rsidRDefault="0050216F" w:rsidP="0050216F">
      <w:pPr>
        <w:outlineLvl w:val="0"/>
        <w:rPr>
          <w:lang w:eastAsia="fr-FR"/>
        </w:rPr>
      </w:pPr>
    </w:p>
    <w:p w:rsidR="0050216F" w:rsidRDefault="0050216F" w:rsidP="0050216F">
      <w:r>
        <w:t>Archives Ouvertes Scd Université Côte d'Azur,</w:t>
      </w:r>
      <w:r>
        <w:br/>
      </w:r>
      <w:r>
        <w:br/>
        <w:t xml:space="preserve">A new document </w:t>
      </w:r>
      <w:proofErr w:type="spellStart"/>
      <w:r>
        <w:t>is</w:t>
      </w:r>
      <w:proofErr w:type="spellEnd"/>
      <w:r>
        <w:t xml:space="preserve"> online on the portal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administrate</w:t>
      </w:r>
      <w:proofErr w:type="spellEnd"/>
      <w:r>
        <w:t xml:space="preserve"> :</w:t>
      </w:r>
      <w:r>
        <w:br/>
      </w:r>
      <w:r>
        <w:br/>
      </w:r>
      <w:r w:rsidRPr="001F5932">
        <w:t xml:space="preserve">Charlotte </w:t>
      </w:r>
      <w:proofErr w:type="spellStart"/>
      <w:r w:rsidRPr="001F5932">
        <w:t>Devraisse</w:t>
      </w:r>
      <w:proofErr w:type="spellEnd"/>
      <w:r w:rsidRPr="001F5932">
        <w:t xml:space="preserve">, Test. </w:t>
      </w:r>
      <w:proofErr w:type="gramStart"/>
      <w:r w:rsidRPr="001F5932">
        <w:rPr>
          <w:i/>
          <w:iCs/>
        </w:rPr>
        <w:t>Test</w:t>
      </w:r>
      <w:r w:rsidRPr="001F5932">
        <w:t xml:space="preserve">,  </w:t>
      </w:r>
      <w:r>
        <w:t>.</w:t>
      </w:r>
      <w:proofErr w:type="gramEnd"/>
      <w:r>
        <w:t xml:space="preserve"> </w:t>
      </w:r>
      <w:r w:rsidRPr="001E0243">
        <w:rPr>
          <w:rFonts w:ascii="Cambria Math" w:hAnsi="Cambria Math" w:cs="Cambria Math"/>
        </w:rPr>
        <w:t>⟨</w:t>
      </w:r>
      <w:r w:rsidRPr="001E0243">
        <w:t>hal-0957854851</w:t>
      </w:r>
      <w:r w:rsidRPr="001E0243">
        <w:t>2</w:t>
      </w:r>
      <w:r w:rsidRPr="001E0243">
        <w:rPr>
          <w:rFonts w:ascii="Cambria Math" w:hAnsi="Cambria Math" w:cs="Cambria Math"/>
        </w:rPr>
        <w:t>⟩</w:t>
      </w:r>
      <w:r>
        <w:br/>
      </w:r>
      <w:r>
        <w:br/>
      </w:r>
      <w:proofErr w:type="spellStart"/>
      <w:r>
        <w:t>Greatings</w:t>
      </w:r>
      <w:proofErr w:type="spellEnd"/>
      <w:r>
        <w:t>,</w:t>
      </w:r>
      <w:r>
        <w:br/>
        <w:t>--</w:t>
      </w:r>
      <w:r>
        <w:br/>
      </w:r>
      <w:proofErr w:type="spellStart"/>
      <w:r>
        <w:t>Automatic</w:t>
      </w:r>
      <w:proofErr w:type="spellEnd"/>
      <w:r>
        <w:t xml:space="preserve"> message </w:t>
      </w:r>
      <w:proofErr w:type="spellStart"/>
      <w:r>
        <w:t>from</w:t>
      </w:r>
      <w:proofErr w:type="spellEnd"/>
      <w:r>
        <w:t xml:space="preserve"> CCSD</w:t>
      </w:r>
      <w:r>
        <w:br/>
      </w:r>
      <w:r>
        <w:br/>
        <w:t xml:space="preserve">P.S : the document has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indexed</w:t>
      </w:r>
      <w:proofErr w:type="spellEnd"/>
      <w:r>
        <w:t xml:space="preserve"> by </w:t>
      </w:r>
      <w:proofErr w:type="spellStart"/>
      <w:r>
        <w:t>our</w:t>
      </w:r>
      <w:proofErr w:type="spellEnd"/>
      <w:r>
        <w:t xml:space="preserve"> machines. You can arrive on the page 'Document not accessible' by </w:t>
      </w:r>
      <w:proofErr w:type="spellStart"/>
      <w:r>
        <w:t>clicking</w:t>
      </w:r>
      <w:proofErr w:type="spellEnd"/>
      <w:r>
        <w:t xml:space="preserve"> on the </w:t>
      </w:r>
      <w:proofErr w:type="spellStart"/>
      <w:r>
        <w:t>link</w:t>
      </w:r>
      <w:proofErr w:type="spellEnd"/>
      <w:r>
        <w:t xml:space="preserve"> as long as the indexation has not </w:t>
      </w:r>
      <w:proofErr w:type="spellStart"/>
      <w:r>
        <w:t>processed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document.</w:t>
      </w:r>
      <w:r>
        <w:br/>
      </w:r>
      <w:r>
        <w:br/>
      </w:r>
      <w:r w:rsidRPr="001F5932">
        <w:t xml:space="preserve">I </w:t>
      </w:r>
      <w:proofErr w:type="spellStart"/>
      <w:r w:rsidRPr="001F5932">
        <w:t>don't</w:t>
      </w:r>
      <w:proofErr w:type="spellEnd"/>
      <w:r w:rsidRPr="001F5932">
        <w:t xml:space="preserve"> </w:t>
      </w:r>
      <w:proofErr w:type="spellStart"/>
      <w:r w:rsidRPr="001F5932">
        <w:t>want</w:t>
      </w:r>
      <w:proofErr w:type="spellEnd"/>
      <w:r w:rsidRPr="001F5932">
        <w:t xml:space="preserve"> to </w:t>
      </w:r>
      <w:proofErr w:type="spellStart"/>
      <w:r w:rsidRPr="001F5932">
        <w:t>receive</w:t>
      </w:r>
      <w:proofErr w:type="spellEnd"/>
      <w:r w:rsidRPr="001F5932">
        <w:t xml:space="preserve"> </w:t>
      </w:r>
      <w:proofErr w:type="spellStart"/>
      <w:r w:rsidRPr="001F5932">
        <w:t>this</w:t>
      </w:r>
      <w:proofErr w:type="spellEnd"/>
      <w:r w:rsidRPr="001F5932">
        <w:t xml:space="preserve"> </w:t>
      </w:r>
      <w:proofErr w:type="spellStart"/>
      <w:r w:rsidRPr="001F5932">
        <w:t>kind</w:t>
      </w:r>
      <w:proofErr w:type="spellEnd"/>
      <w:r w:rsidRPr="001F5932">
        <w:t xml:space="preserve"> of emails </w:t>
      </w:r>
      <w:proofErr w:type="spellStart"/>
      <w:r w:rsidRPr="001F5932">
        <w:t>anymore</w:t>
      </w:r>
      <w:proofErr w:type="spellEnd"/>
      <w:r w:rsidRPr="001F5932">
        <w:t>.</w:t>
      </w:r>
      <w:r>
        <w:t xml:space="preserve"> </w:t>
      </w:r>
    </w:p>
    <w:p w:rsidR="0050216F" w:rsidRDefault="0050216F" w:rsidP="0050216F">
      <w:pPr>
        <w:outlineLvl w:val="0"/>
        <w:rPr>
          <w:lang w:eastAsia="fr-FR"/>
        </w:rPr>
      </w:pPr>
    </w:p>
    <w:p w:rsidR="0050216F" w:rsidRDefault="0050216F" w:rsidP="0050216F">
      <w:r>
        <w:br w:type="page"/>
      </w:r>
    </w:p>
    <w:p w:rsidR="000A11D7" w:rsidRDefault="000A11D7" w:rsidP="000A11D7">
      <w:pPr>
        <w:outlineLvl w:val="0"/>
        <w:rPr>
          <w:b/>
          <w:bCs/>
          <w:lang w:eastAsia="fr-FR"/>
        </w:rPr>
      </w:pPr>
    </w:p>
    <w:p w:rsidR="000A11D7" w:rsidRDefault="000A11D7" w:rsidP="000A11D7">
      <w:pPr>
        <w:outlineLvl w:val="0"/>
        <w:rPr>
          <w:lang w:eastAsia="fr-FR"/>
        </w:rPr>
      </w:pPr>
      <w:r>
        <w:rPr>
          <w:b/>
          <w:bCs/>
          <w:lang w:eastAsia="fr-FR"/>
        </w:rPr>
        <w:t>De :</w:t>
      </w:r>
      <w:r>
        <w:rPr>
          <w:lang w:eastAsia="fr-FR"/>
        </w:rPr>
        <w:t xml:space="preserve"> Linda </w:t>
      </w:r>
      <w:proofErr w:type="spellStart"/>
      <w:r>
        <w:rPr>
          <w:lang w:eastAsia="fr-FR"/>
        </w:rPr>
        <w:t>Raon</w:t>
      </w:r>
      <w:proofErr w:type="spellEnd"/>
      <w:r>
        <w:rPr>
          <w:lang w:eastAsia="fr-FR"/>
        </w:rPr>
        <w:t xml:space="preserve"> </w:t>
      </w:r>
      <w:r>
        <w:rPr>
          <w:lang w:eastAsia="fr-FR"/>
        </w:rPr>
        <w:br/>
      </w:r>
      <w:r>
        <w:rPr>
          <w:b/>
          <w:bCs/>
          <w:lang w:eastAsia="fr-FR"/>
        </w:rPr>
        <w:t>Reçu :</w:t>
      </w:r>
      <w:r>
        <w:rPr>
          <w:lang w:eastAsia="fr-FR"/>
        </w:rPr>
        <w:t xml:space="preserve"> jeudi 24 juin 17</w:t>
      </w:r>
      <w:r w:rsidR="003E56D1">
        <w:rPr>
          <w:lang w:eastAsia="fr-FR"/>
        </w:rPr>
        <w:t>h</w:t>
      </w:r>
      <w:r>
        <w:rPr>
          <w:lang w:eastAsia="fr-FR"/>
        </w:rPr>
        <w:t>05</w:t>
      </w:r>
      <w:r>
        <w:rPr>
          <w:lang w:eastAsia="fr-FR"/>
        </w:rPr>
        <w:br/>
      </w:r>
      <w:r>
        <w:rPr>
          <w:b/>
          <w:bCs/>
          <w:lang w:eastAsia="fr-FR"/>
        </w:rPr>
        <w:t>À :</w:t>
      </w:r>
      <w:r>
        <w:rPr>
          <w:lang w:eastAsia="fr-FR"/>
        </w:rPr>
        <w:t xml:space="preserve"> Guillaume </w:t>
      </w:r>
      <w:proofErr w:type="spellStart"/>
      <w:r>
        <w:rPr>
          <w:lang w:eastAsia="fr-FR"/>
        </w:rPr>
        <w:t>Dumutte</w:t>
      </w:r>
      <w:proofErr w:type="spellEnd"/>
      <w:r>
        <w:rPr>
          <w:lang w:eastAsia="fr-FR"/>
        </w:rPr>
        <w:t xml:space="preserve"> </w:t>
      </w:r>
      <w:r>
        <w:rPr>
          <w:lang w:eastAsia="fr-FR"/>
        </w:rPr>
        <w:br/>
      </w:r>
      <w:r>
        <w:rPr>
          <w:b/>
          <w:bCs/>
          <w:lang w:eastAsia="fr-FR"/>
        </w:rPr>
        <w:t>Objet :</w:t>
      </w:r>
      <w:r>
        <w:rPr>
          <w:lang w:eastAsia="fr-FR"/>
        </w:rPr>
        <w:t xml:space="preserve"> re : ta croix</w:t>
      </w:r>
    </w:p>
    <w:p w:rsidR="0050216F" w:rsidRPr="0050216F" w:rsidRDefault="0050216F" w:rsidP="000A11D7">
      <w:pPr>
        <w:outlineLvl w:val="0"/>
        <w:rPr>
          <w:b/>
          <w:lang w:eastAsia="fr-FR"/>
        </w:rPr>
      </w:pPr>
      <w:r w:rsidRPr="0050216F">
        <w:rPr>
          <w:b/>
          <w:lang w:eastAsia="fr-FR"/>
        </w:rPr>
        <w:t>Statut : NON LU</w:t>
      </w:r>
    </w:p>
    <w:p w:rsidR="000A11D7" w:rsidRDefault="000A11D7" w:rsidP="000A11D7"/>
    <w:p w:rsidR="000A11D7" w:rsidRDefault="000A11D7" w:rsidP="000A11D7">
      <w:r>
        <w:t>Salut Guillaume,</w:t>
      </w:r>
    </w:p>
    <w:p w:rsidR="000A11D7" w:rsidRDefault="000A11D7" w:rsidP="000A11D7">
      <w:r>
        <w:t>Ha merci pour la croix c’est super que tu l’aies retrouvé</w:t>
      </w:r>
      <w:r w:rsidR="00E76AE3">
        <w:t>e</w:t>
      </w:r>
      <w:r>
        <w:t> !</w:t>
      </w:r>
    </w:p>
    <w:p w:rsidR="000A11D7" w:rsidRDefault="000A11D7" w:rsidP="000A11D7">
      <w:r>
        <w:t>Je passerai demain pour la récupérer, aujourd’hui je suis en télétravail</w:t>
      </w:r>
    </w:p>
    <w:p w:rsidR="000A11D7" w:rsidRDefault="000A11D7" w:rsidP="000A11D7">
      <w:r>
        <w:t>J’en profite pour suivre une formation sur l</w:t>
      </w:r>
      <w:r w:rsidR="00C16699">
        <w:t xml:space="preserve">e nouvel </w:t>
      </w:r>
      <w:r>
        <w:t>intranet des thèses avec Charlotte, très intéressant, je t’en parlerai !</w:t>
      </w:r>
      <w:r w:rsidR="00C16699">
        <w:t xml:space="preserve"> On va pouvoir consulter les thèses électroniques à partir de n’importe quelle bibliothèque de France !</w:t>
      </w:r>
      <w:bookmarkStart w:id="0" w:name="_GoBack"/>
      <w:bookmarkEnd w:id="0"/>
    </w:p>
    <w:p w:rsidR="000A11D7" w:rsidRDefault="000A11D7" w:rsidP="000A11D7">
      <w:r>
        <w:t>Bises</w:t>
      </w:r>
    </w:p>
    <w:p w:rsidR="000A11D7" w:rsidRDefault="000A11D7" w:rsidP="000A11D7">
      <w:r>
        <w:t>Linda</w:t>
      </w:r>
    </w:p>
    <w:p w:rsidR="00E76AE3" w:rsidRDefault="00E76AE3" w:rsidP="00E76AE3">
      <w:pPr>
        <w:ind w:left="1701"/>
        <w:outlineLvl w:val="0"/>
        <w:rPr>
          <w:lang w:eastAsia="fr-FR"/>
        </w:rPr>
      </w:pPr>
      <w:r>
        <w:rPr>
          <w:b/>
          <w:bCs/>
          <w:lang w:eastAsia="fr-FR"/>
        </w:rPr>
        <w:t>De :</w:t>
      </w:r>
      <w:r>
        <w:rPr>
          <w:lang w:eastAsia="fr-FR"/>
        </w:rPr>
        <w:t xml:space="preserve"> Guillaume </w:t>
      </w:r>
      <w:proofErr w:type="spellStart"/>
      <w:r>
        <w:rPr>
          <w:lang w:eastAsia="fr-FR"/>
        </w:rPr>
        <w:t>Dumutte</w:t>
      </w:r>
      <w:proofErr w:type="spellEnd"/>
      <w:r>
        <w:rPr>
          <w:lang w:eastAsia="fr-FR"/>
        </w:rPr>
        <w:t xml:space="preserve"> </w:t>
      </w:r>
      <w:r>
        <w:rPr>
          <w:lang w:eastAsia="fr-FR"/>
        </w:rPr>
        <w:br/>
      </w:r>
      <w:r>
        <w:rPr>
          <w:b/>
          <w:bCs/>
          <w:lang w:eastAsia="fr-FR"/>
        </w:rPr>
        <w:t>Reçu :</w:t>
      </w:r>
      <w:r>
        <w:rPr>
          <w:lang w:eastAsia="fr-FR"/>
        </w:rPr>
        <w:t xml:space="preserve"> jeudi 24 juin 11 :17</w:t>
      </w:r>
      <w:r>
        <w:rPr>
          <w:lang w:eastAsia="fr-FR"/>
        </w:rPr>
        <w:br/>
      </w:r>
      <w:r>
        <w:rPr>
          <w:b/>
          <w:bCs/>
          <w:lang w:eastAsia="fr-FR"/>
        </w:rPr>
        <w:t>À :</w:t>
      </w:r>
      <w:r>
        <w:rPr>
          <w:lang w:eastAsia="fr-FR"/>
        </w:rPr>
        <w:t xml:space="preserve"> Linda </w:t>
      </w:r>
      <w:proofErr w:type="spellStart"/>
      <w:r>
        <w:rPr>
          <w:lang w:eastAsia="fr-FR"/>
        </w:rPr>
        <w:t>Raon</w:t>
      </w:r>
      <w:proofErr w:type="spellEnd"/>
      <w:r>
        <w:rPr>
          <w:lang w:eastAsia="fr-FR"/>
        </w:rPr>
        <w:t xml:space="preserve"> </w:t>
      </w:r>
      <w:r>
        <w:rPr>
          <w:lang w:eastAsia="fr-FR"/>
        </w:rPr>
        <w:br/>
      </w:r>
      <w:r>
        <w:rPr>
          <w:b/>
          <w:bCs/>
          <w:lang w:eastAsia="fr-FR"/>
        </w:rPr>
        <w:t>Objet :</w:t>
      </w:r>
      <w:r>
        <w:rPr>
          <w:lang w:eastAsia="fr-FR"/>
        </w:rPr>
        <w:t xml:space="preserve"> ta croix</w:t>
      </w:r>
    </w:p>
    <w:p w:rsidR="00E76AE3" w:rsidRDefault="00E76AE3" w:rsidP="00E76AE3">
      <w:pPr>
        <w:ind w:left="1701"/>
      </w:pPr>
    </w:p>
    <w:p w:rsidR="00E76AE3" w:rsidRDefault="00E76AE3" w:rsidP="00E76AE3">
      <w:pPr>
        <w:ind w:left="1701"/>
      </w:pPr>
      <w:r>
        <w:t>Salut Linda,</w:t>
      </w:r>
    </w:p>
    <w:p w:rsidR="00E76AE3" w:rsidRDefault="00E76AE3" w:rsidP="00E76AE3">
      <w:pPr>
        <w:ind w:left="1701"/>
      </w:pPr>
      <w:r>
        <w:t>J’ai trouvé ta petite croix en métal par terre à la BU</w:t>
      </w:r>
    </w:p>
    <w:p w:rsidR="00E76AE3" w:rsidRDefault="00E76AE3" w:rsidP="00E76AE3">
      <w:pPr>
        <w:ind w:left="1701"/>
      </w:pPr>
      <w:r>
        <w:t>Je l’ai mise de côté en attendant</w:t>
      </w:r>
    </w:p>
    <w:p w:rsidR="00E76AE3" w:rsidRDefault="00E76AE3" w:rsidP="00E76AE3">
      <w:pPr>
        <w:ind w:left="1701"/>
      </w:pPr>
      <w:r>
        <w:t>A+</w:t>
      </w:r>
    </w:p>
    <w:p w:rsidR="00E76AE3" w:rsidRDefault="00E76AE3" w:rsidP="00E76AE3">
      <w:pPr>
        <w:ind w:left="1701"/>
      </w:pPr>
      <w:r>
        <w:t>Guillaume</w:t>
      </w:r>
    </w:p>
    <w:p w:rsidR="00EF553B" w:rsidRDefault="00EF553B"/>
    <w:sectPr w:rsidR="00EF553B" w:rsidSect="00331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900"/>
    <w:rsid w:val="000A11D7"/>
    <w:rsid w:val="001174F9"/>
    <w:rsid w:val="001E0243"/>
    <w:rsid w:val="001F5932"/>
    <w:rsid w:val="002253F5"/>
    <w:rsid w:val="00331546"/>
    <w:rsid w:val="003371C6"/>
    <w:rsid w:val="003C18E1"/>
    <w:rsid w:val="003E56D1"/>
    <w:rsid w:val="00485B22"/>
    <w:rsid w:val="004C0E97"/>
    <w:rsid w:val="004F2263"/>
    <w:rsid w:val="004F701D"/>
    <w:rsid w:val="0050216F"/>
    <w:rsid w:val="005438E9"/>
    <w:rsid w:val="005C1A1E"/>
    <w:rsid w:val="00726371"/>
    <w:rsid w:val="00783900"/>
    <w:rsid w:val="007E5A11"/>
    <w:rsid w:val="00A67C9E"/>
    <w:rsid w:val="00B64292"/>
    <w:rsid w:val="00B96CD9"/>
    <w:rsid w:val="00C16699"/>
    <w:rsid w:val="00E379EE"/>
    <w:rsid w:val="00E56760"/>
    <w:rsid w:val="00E76AE3"/>
    <w:rsid w:val="00EF553B"/>
    <w:rsid w:val="00F4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10B1B"/>
  <w15:chartTrackingRefBased/>
  <w15:docId w15:val="{232A11F2-30B7-4310-818F-876C329C8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83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5438E9"/>
    <w:rPr>
      <w:color w:val="0563C1"/>
      <w:u w:val="single"/>
    </w:rPr>
  </w:style>
  <w:style w:type="paragraph" w:styleId="Textebrut">
    <w:name w:val="Plain Text"/>
    <w:basedOn w:val="Normal"/>
    <w:link w:val="TextebrutCar"/>
    <w:uiPriority w:val="99"/>
    <w:semiHidden/>
    <w:unhideWhenUsed/>
    <w:rsid w:val="00A67C9E"/>
    <w:pPr>
      <w:spacing w:after="0" w:line="240" w:lineRule="auto"/>
    </w:pPr>
    <w:rPr>
      <w:rFonts w:ascii="Calibri" w:hAnsi="Calibri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A67C9E"/>
    <w:rPr>
      <w:rFonts w:ascii="Calibri" w:hAnsi="Calibri"/>
      <w:szCs w:val="21"/>
    </w:rPr>
  </w:style>
  <w:style w:type="character" w:styleId="Lienhypertextesuivivisit">
    <w:name w:val="FollowedHyperlink"/>
    <w:basedOn w:val="Policepardfaut"/>
    <w:uiPriority w:val="99"/>
    <w:semiHidden/>
    <w:unhideWhenUsed/>
    <w:rsid w:val="001E02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8</Pages>
  <Words>669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Borda</dc:creator>
  <cp:keywords/>
  <dc:description/>
  <cp:lastModifiedBy>Xavier Borda</cp:lastModifiedBy>
  <cp:revision>18</cp:revision>
  <dcterms:created xsi:type="dcterms:W3CDTF">2024-07-08T13:50:00Z</dcterms:created>
  <dcterms:modified xsi:type="dcterms:W3CDTF">2024-07-25T16:04:00Z</dcterms:modified>
</cp:coreProperties>
</file>